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CE" w:rsidRPr="00877EEF" w:rsidRDefault="000148CE" w:rsidP="00877E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44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6265"/>
        <w:gridCol w:w="1264"/>
      </w:tblGrid>
      <w:tr w:rsidR="00056632" w:rsidRPr="00877EEF" w:rsidTr="00F8427C">
        <w:trPr>
          <w:cantSplit/>
          <w:trHeight w:val="1484"/>
        </w:trPr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"/>
          </w:tcPr>
          <w:p w:rsidR="00056632" w:rsidRPr="00877EEF" w:rsidRDefault="00056632" w:rsidP="00F84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7E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</w:t>
            </w:r>
          </w:p>
          <w:p w:rsidR="00056632" w:rsidRPr="00877EEF" w:rsidRDefault="00056632" w:rsidP="00F8427C">
            <w:pPr>
              <w:tabs>
                <w:tab w:val="left" w:pos="157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E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150" cy="609600"/>
                  <wp:effectExtent l="1905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80" cy="613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7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632" w:rsidRPr="00877EEF" w:rsidRDefault="00056632" w:rsidP="00F8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632" w:rsidRPr="00877EEF" w:rsidRDefault="00056632" w:rsidP="00F8427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87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REPUBLIKA E KOSOVËS</w:t>
            </w:r>
          </w:p>
          <w:p w:rsidR="00056632" w:rsidRPr="00877EEF" w:rsidRDefault="00056632" w:rsidP="00F8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EEF">
              <w:rPr>
                <w:rFonts w:ascii="Times New Roman" w:eastAsia="Times New Roman" w:hAnsi="Times New Roman" w:cs="Times New Roman"/>
                <w:sz w:val="24"/>
                <w:szCs w:val="24"/>
              </w:rPr>
              <w:t>KOMUNA E MALISHEVËS</w:t>
            </w:r>
          </w:p>
          <w:p w:rsidR="00056632" w:rsidRPr="00877EEF" w:rsidRDefault="00056632" w:rsidP="00F8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"/>
          </w:tcPr>
          <w:p w:rsidR="00056632" w:rsidRPr="00877EEF" w:rsidRDefault="00F25016" w:rsidP="00F84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-54.2pt;margin-top:7.45pt;width:59.45pt;height:46.5pt;z-index:251658240;mso-position-horizontal-relative:text;mso-position-vertical-relative:text">
                  <v:imagedata r:id="rId6" o:title="" blacklevel="-1966f"/>
                  <w10:wrap type="square" side="right"/>
                </v:shape>
                <o:OLEObject Type="Embed" ProgID="MSPhotoEd.3" ShapeID="_x0000_s1028" DrawAspect="Content" ObjectID="_1582972748" r:id="rId7"/>
              </w:pict>
            </w:r>
          </w:p>
        </w:tc>
      </w:tr>
    </w:tbl>
    <w:p w:rsidR="00056632" w:rsidRPr="00877EEF" w:rsidRDefault="00056632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EEF">
        <w:rPr>
          <w:rFonts w:ascii="Times New Roman" w:eastAsia="Times New Roman" w:hAnsi="Times New Roman" w:cs="Times New Roman"/>
          <w:sz w:val="24"/>
          <w:szCs w:val="24"/>
        </w:rPr>
        <w:t>Drejtoria për Bujqësi, Pylltari dhe Zhvillim Rural</w:t>
      </w:r>
    </w:p>
    <w:p w:rsidR="00056632" w:rsidRPr="00877EEF" w:rsidRDefault="00056632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EEF">
        <w:rPr>
          <w:rFonts w:ascii="Times New Roman" w:eastAsia="Times New Roman" w:hAnsi="Times New Roman" w:cs="Times New Roman"/>
          <w:sz w:val="24"/>
          <w:szCs w:val="24"/>
        </w:rPr>
        <w:t>Datë :</w:t>
      </w:r>
      <w:r w:rsidR="00056A72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="004B2F1E">
        <w:rPr>
          <w:rFonts w:ascii="Times New Roman" w:eastAsia="Times New Roman" w:hAnsi="Times New Roman" w:cs="Times New Roman"/>
          <w:sz w:val="24"/>
          <w:szCs w:val="24"/>
        </w:rPr>
        <w:t>.03.</w:t>
      </w:r>
      <w:r w:rsidR="000301BF" w:rsidRPr="00877EEF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4262D4" w:rsidRPr="00877EEF" w:rsidRDefault="004262D4" w:rsidP="00877E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EF">
        <w:rPr>
          <w:rFonts w:ascii="Times New Roman" w:hAnsi="Times New Roman" w:cs="Times New Roman"/>
          <w:sz w:val="24"/>
          <w:szCs w:val="24"/>
        </w:rPr>
        <w:t>Malishevë</w:t>
      </w:r>
    </w:p>
    <w:p w:rsidR="00877EEF" w:rsidRPr="00877EEF" w:rsidRDefault="00877EEF" w:rsidP="0087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Projekti komunal për përkrahjen në zhvillimin e kulturave perimore</w:t>
      </w:r>
    </w:p>
    <w:p w:rsidR="00877EEF" w:rsidRDefault="00877EEF" w:rsidP="004B2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(ngritja e serrave)</w:t>
      </w:r>
    </w:p>
    <w:p w:rsidR="004B2F1E" w:rsidRPr="00877EEF" w:rsidRDefault="004B2F1E" w:rsidP="004B2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877EEF" w:rsidRPr="00877EEF" w:rsidRDefault="00877EEF" w:rsidP="00877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kuadër 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Zhvillimit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bujqësisë –Perimkulturës,  Komuna 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Malishevë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respektivisht Drejtoria për Bujqësi dhe Zhvillim Rural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publikon:</w:t>
      </w:r>
    </w:p>
    <w:p w:rsidR="00877EEF" w:rsidRPr="00877EEF" w:rsidRDefault="00877EEF" w:rsidP="00877EEF">
      <w:pPr>
        <w:tabs>
          <w:tab w:val="left" w:pos="1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</w:p>
    <w:p w:rsidR="00877EEF" w:rsidRPr="00877EEF" w:rsidRDefault="00877EEF" w:rsidP="00877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SHPALLJE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77EEF" w:rsidRDefault="00877EEF" w:rsidP="00877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Ftohen fermerët e interesuar për të aplikuar në projektin e ngritjes së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rave në sipë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rfaqe prej 100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</w:t>
      </w:r>
      <w:r w:rsidRPr="00877EEF">
        <w:rPr>
          <w:rFonts w:ascii="Times New Roman" w:eastAsia="Times New Roman" w:hAnsi="Times New Roman" w:cs="Times New Roman"/>
          <w:sz w:val="24"/>
          <w:szCs w:val="24"/>
          <w:vertAlign w:val="superscript"/>
          <w:lang w:val="sq-AL"/>
        </w:rPr>
        <w:t>2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877EEF" w:rsidRPr="00877EEF" w:rsidRDefault="00877EEF" w:rsidP="00877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Drejtoria për Bujqësi dhe Zhvillim Rural në këtë projekt do të kontribuoj me:</w:t>
      </w:r>
    </w:p>
    <w:p w:rsidR="00877EEF" w:rsidRPr="00877EEF" w:rsidRDefault="00877EEF" w:rsidP="00877E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Financimi me 70 % të kostos së serrës</w:t>
      </w:r>
    </w:p>
    <w:p w:rsidR="00877EEF" w:rsidRPr="00877EEF" w:rsidRDefault="00877EEF" w:rsidP="00877E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Këshillime profesionale dhe monitorim të vazhdueshëm të fermerëve përmes ekspertëve të kësaj drejtorie.</w:t>
      </w:r>
    </w:p>
    <w:p w:rsidR="00877EEF" w:rsidRPr="00877EEF" w:rsidRDefault="00877EEF" w:rsidP="00877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Kriteret e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konku</w:t>
      </w:r>
      <w:r w:rsidRPr="00877EE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rimit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1. Fermeri duhet të jetë banor</w:t>
      </w:r>
      <w:r w:rsidR="004B2F1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komunës së Malishevë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3. Të posedoj sipërfaqe tokësore të  mjaftueshme për vendosjen e serrës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4. Të ketë mundësi ujitje për serrë</w:t>
      </w:r>
    </w:p>
    <w:p w:rsidR="00877EEF" w:rsidRPr="00877EEF" w:rsidRDefault="004C3ECE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5. Të jetë i gatshëm te p</w:t>
      </w:r>
      <w:r w:rsidR="00877EEF"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aguaj paraprakishte 30% të mjeteve financiare në koston e serrës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6. Përparësi kanë fermerët, toka e të cilëve është e përshtatshme për kultivimin e perimeve dhe të cilët nuk kanë përfituar asnjëherë nga projektet e komunës.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6. </w:t>
      </w:r>
      <w:r w:rsidR="004B2F1E">
        <w:rPr>
          <w:rFonts w:ascii="Times New Roman" w:eastAsia="Times New Roman" w:hAnsi="Times New Roman" w:cs="Times New Roman"/>
          <w:sz w:val="24"/>
          <w:szCs w:val="24"/>
          <w:lang w:val="sq-AL"/>
        </w:rPr>
        <w:t>Përparsi kanë femrat fermere si dhe Shoqatat e Grave fermere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Dokumentacioni i nevojshëm për aplikim: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1. Kërkesa e shkruar nga vetë fermeri dhe numri kontaktues i telefonit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2. Fleta poseduese dhe kopja e planit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3. Vërtetimi i tatimit në pronë 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4.Letërnjoftimi kopje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Afati i aplikimit nga data 20.03.2018 deri me 01.04.2018</w:t>
      </w: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77EEF" w:rsidRPr="00877EEF" w:rsidRDefault="00877EEF" w:rsidP="00877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Dorëzimi i dokumentacionit bëhet në </w:t>
      </w:r>
      <w:r w:rsidR="003C00BD">
        <w:rPr>
          <w:rFonts w:ascii="Times New Roman" w:eastAsia="Times New Roman" w:hAnsi="Times New Roman" w:cs="Times New Roman"/>
          <w:sz w:val="24"/>
          <w:szCs w:val="24"/>
          <w:lang w:val="sq-AL"/>
        </w:rPr>
        <w:t>zyrën e pritjes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B2F1E">
        <w:rPr>
          <w:rFonts w:ascii="Times New Roman" w:eastAsia="Times New Roman" w:hAnsi="Times New Roman" w:cs="Times New Roman"/>
          <w:sz w:val="24"/>
          <w:szCs w:val="24"/>
          <w:lang w:val="sq-AL"/>
        </w:rPr>
        <w:t>në Komunë</w:t>
      </w: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6517B4" w:rsidRPr="004B2F1E" w:rsidRDefault="00877EEF" w:rsidP="004B2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7EEF">
        <w:rPr>
          <w:rFonts w:ascii="Times New Roman" w:eastAsia="Times New Roman" w:hAnsi="Times New Roman" w:cs="Times New Roman"/>
          <w:sz w:val="24"/>
          <w:szCs w:val="24"/>
          <w:lang w:val="sq-AL"/>
        </w:rPr>
        <w:t>Dokumentet e pa kompletuara dhe të dorëzuara  pas afatit  nuk do të shqyrtohen.</w:t>
      </w:r>
    </w:p>
    <w:p w:rsidR="006517B4" w:rsidRPr="00877EEF" w:rsidRDefault="006517B4" w:rsidP="00030B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E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30B27" w:rsidRPr="00877E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77EEF">
        <w:rPr>
          <w:rFonts w:ascii="Times New Roman" w:hAnsi="Times New Roman" w:cs="Times New Roman"/>
          <w:sz w:val="24"/>
          <w:szCs w:val="24"/>
        </w:rPr>
        <w:t>Drejtori</w:t>
      </w:r>
      <w:r w:rsidR="00030B27" w:rsidRPr="00877EEF">
        <w:rPr>
          <w:rFonts w:ascii="Times New Roman" w:hAnsi="Times New Roman" w:cs="Times New Roman"/>
          <w:sz w:val="24"/>
          <w:szCs w:val="24"/>
        </w:rPr>
        <w:t>:</w:t>
      </w:r>
    </w:p>
    <w:p w:rsidR="006517B4" w:rsidRPr="00877EEF" w:rsidRDefault="006517B4" w:rsidP="00030B2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EEF">
        <w:rPr>
          <w:rFonts w:ascii="Times New Roman" w:hAnsi="Times New Roman" w:cs="Times New Roman"/>
          <w:sz w:val="24"/>
          <w:szCs w:val="24"/>
        </w:rPr>
        <w:t>________________</w:t>
      </w:r>
      <w:r w:rsidR="00030B27" w:rsidRPr="00877EEF">
        <w:rPr>
          <w:rFonts w:ascii="Times New Roman" w:hAnsi="Times New Roman" w:cs="Times New Roman"/>
          <w:sz w:val="24"/>
          <w:szCs w:val="24"/>
        </w:rPr>
        <w:t>__________</w:t>
      </w:r>
    </w:p>
    <w:p w:rsidR="006517B4" w:rsidRPr="00877EEF" w:rsidRDefault="00030B27" w:rsidP="00030B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E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77679" w:rsidRPr="00877EEF">
        <w:rPr>
          <w:rFonts w:ascii="Times New Roman" w:hAnsi="Times New Roman" w:cs="Times New Roman"/>
          <w:sz w:val="24"/>
          <w:szCs w:val="24"/>
        </w:rPr>
        <w:t>Dr.Mr.Vet  Murat Hoxha</w:t>
      </w:r>
    </w:p>
    <w:sectPr w:rsidR="006517B4" w:rsidRPr="00877EEF" w:rsidSect="004B2F1E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67C1F"/>
    <w:multiLevelType w:val="hybridMultilevel"/>
    <w:tmpl w:val="01101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6632"/>
    <w:rsid w:val="000148CE"/>
    <w:rsid w:val="000301BF"/>
    <w:rsid w:val="00030B27"/>
    <w:rsid w:val="00056632"/>
    <w:rsid w:val="00056A72"/>
    <w:rsid w:val="000817DB"/>
    <w:rsid w:val="001D5313"/>
    <w:rsid w:val="001E4115"/>
    <w:rsid w:val="001E4B05"/>
    <w:rsid w:val="002357A3"/>
    <w:rsid w:val="0024412C"/>
    <w:rsid w:val="00254B10"/>
    <w:rsid w:val="00381E44"/>
    <w:rsid w:val="003C00BD"/>
    <w:rsid w:val="003F258D"/>
    <w:rsid w:val="004262D4"/>
    <w:rsid w:val="004554C6"/>
    <w:rsid w:val="004A334C"/>
    <w:rsid w:val="004B2F1E"/>
    <w:rsid w:val="004C3ECE"/>
    <w:rsid w:val="006517B4"/>
    <w:rsid w:val="00677679"/>
    <w:rsid w:val="007738B5"/>
    <w:rsid w:val="007F10D4"/>
    <w:rsid w:val="00821CC6"/>
    <w:rsid w:val="00845DC2"/>
    <w:rsid w:val="00877EEF"/>
    <w:rsid w:val="00883B7C"/>
    <w:rsid w:val="008A2976"/>
    <w:rsid w:val="008B3476"/>
    <w:rsid w:val="008D3403"/>
    <w:rsid w:val="008F4EBB"/>
    <w:rsid w:val="009A600F"/>
    <w:rsid w:val="00A37E27"/>
    <w:rsid w:val="00A6218F"/>
    <w:rsid w:val="00C51A50"/>
    <w:rsid w:val="00D1264B"/>
    <w:rsid w:val="00D215D7"/>
    <w:rsid w:val="00D67DAA"/>
    <w:rsid w:val="00E22AFA"/>
    <w:rsid w:val="00E47E45"/>
    <w:rsid w:val="00E51C7B"/>
    <w:rsid w:val="00E74EFE"/>
    <w:rsid w:val="00F25016"/>
    <w:rsid w:val="00F3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3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Murat.Kryeziu</dc:creator>
  <cp:lastModifiedBy>Z-Informimit</cp:lastModifiedBy>
  <cp:revision>2</cp:revision>
  <cp:lastPrinted>2018-03-19T09:24:00Z</cp:lastPrinted>
  <dcterms:created xsi:type="dcterms:W3CDTF">2018-03-19T12:53:00Z</dcterms:created>
  <dcterms:modified xsi:type="dcterms:W3CDTF">2018-03-19T12:53:00Z</dcterms:modified>
</cp:coreProperties>
</file>