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04" w:rsidRPr="001C64B4" w:rsidRDefault="00814B04" w:rsidP="00814B04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1C64B4">
        <w:rPr>
          <w:rFonts w:ascii="Calibri" w:hAnsi="Calibri" w:cs="Arial"/>
          <w:color w:val="000000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814B04" w:rsidRPr="001C64B4" w:rsidRDefault="00814B04" w:rsidP="00814B04">
      <w:pPr>
        <w:spacing w:after="0" w:line="240" w:lineRule="auto"/>
        <w:jc w:val="center"/>
        <w:rPr>
          <w:rFonts w:ascii="Calibri" w:hAnsi="Calibri" w:cs="Arial"/>
          <w:color w:val="000000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814B04" w:rsidRPr="00E32B74" w:rsidTr="00A0246E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14B04" w:rsidRPr="001C64B4" w:rsidRDefault="00814B04" w:rsidP="00A0246E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814B04" w:rsidRPr="001C64B4" w:rsidRDefault="00A0246E" w:rsidP="00A0246E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 w:rsidRPr="00A0246E">
              <w:rPr>
                <w:rFonts w:ascii="Calibri" w:hAnsi="Calibri" w:cs="Arial"/>
                <w:b/>
                <w:color w:val="000000"/>
                <w:lang w:val="sq-AL" w:eastAsia="zh-CN"/>
              </w:rPr>
              <w:t>“Labinot Krasniqi”-</w:t>
            </w:r>
            <w:r w:rsidRPr="00A0246E">
              <w:rPr>
                <w:rFonts w:ascii="Calibri" w:hAnsi="Calibri" w:cs="Arial"/>
                <w:color w:val="000000"/>
                <w:lang w:val="sq-AL" w:eastAsia="zh-CN"/>
              </w:rPr>
              <w:t>Mirushe</w:t>
            </w:r>
          </w:p>
        </w:tc>
      </w:tr>
      <w:tr w:rsidR="00814B04" w:rsidRPr="00E32B74" w:rsidTr="00A0246E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814B04" w:rsidRPr="001C64B4" w:rsidRDefault="00814B04" w:rsidP="00A0246E">
            <w:pPr>
              <w:spacing w:after="0" w:line="240" w:lineRule="auto"/>
              <w:jc w:val="right"/>
              <w:rPr>
                <w:rFonts w:ascii="Calibri" w:hAnsi="Calibri" w:cs="Arial"/>
                <w:color w:val="000000"/>
                <w:lang w:val="sq-AL" w:eastAsia="zh-CN"/>
              </w:rPr>
            </w:pPr>
            <w:r w:rsidRPr="001C64B4">
              <w:rPr>
                <w:rFonts w:ascii="Calibri" w:hAnsi="Calibri" w:cs="Arial"/>
                <w:color w:val="000000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814B04" w:rsidRPr="001C64B4" w:rsidRDefault="00814B04" w:rsidP="00A0246E">
            <w:pPr>
              <w:spacing w:after="0" w:line="240" w:lineRule="auto"/>
              <w:jc w:val="both"/>
              <w:rPr>
                <w:rFonts w:ascii="Calibri" w:hAnsi="Calibri" w:cs="Arial"/>
                <w:color w:val="000000"/>
                <w:lang w:val="sq-AL" w:eastAsia="zh-CN"/>
              </w:rPr>
            </w:pPr>
            <w:r>
              <w:rPr>
                <w:rFonts w:ascii="Calibri" w:hAnsi="Calibri" w:cs="Arial"/>
                <w:color w:val="000000"/>
                <w:lang w:val="sq-AL" w:eastAsia="zh-CN"/>
              </w:rPr>
              <w:t>Malishevë</w:t>
            </w:r>
          </w:p>
        </w:tc>
      </w:tr>
    </w:tbl>
    <w:p w:rsidR="002E1EAE" w:rsidRPr="0013164A" w:rsidRDefault="002E1EAE" w:rsidP="00F25B83">
      <w:pPr>
        <w:spacing w:after="0" w:line="360" w:lineRule="auto"/>
        <w:jc w:val="center"/>
        <w:rPr>
          <w:rFonts w:ascii="Calibri" w:hAnsi="Calibri" w:cs="Arial"/>
          <w:b/>
          <w:color w:val="000000"/>
          <w:lang w:val="sq-AL"/>
        </w:rPr>
      </w:pPr>
      <w:r w:rsidRPr="0013164A">
        <w:rPr>
          <w:rFonts w:ascii="Calibri" w:hAnsi="Calibri" w:cs="Arial"/>
          <w:color w:val="000000"/>
          <w:lang w:val="sq-AL"/>
        </w:rPr>
        <w:t>Data:</w:t>
      </w:r>
      <w:r w:rsidR="00844E57" w:rsidRPr="00844E57">
        <w:rPr>
          <w:rFonts w:ascii="Calibri" w:hAnsi="Calibri" w:cs="Arial"/>
          <w:b/>
          <w:lang w:val="sq-AL"/>
        </w:rPr>
        <w:t xml:space="preserve"> </w:t>
      </w:r>
      <w:r w:rsidR="0038264E">
        <w:rPr>
          <w:rFonts w:ascii="Calibri" w:hAnsi="Calibri" w:cs="Arial"/>
          <w:b/>
          <w:lang w:val="sq-AL"/>
        </w:rPr>
        <w:t>18</w:t>
      </w:r>
      <w:r w:rsidR="00A0246E">
        <w:rPr>
          <w:rFonts w:ascii="Calibri" w:hAnsi="Calibri" w:cs="Arial"/>
          <w:b/>
          <w:lang w:val="sq-AL"/>
        </w:rPr>
        <w:t>.09</w:t>
      </w:r>
      <w:r w:rsidR="00844E57" w:rsidRPr="007C6C2A">
        <w:rPr>
          <w:rFonts w:ascii="Calibri" w:hAnsi="Calibri" w:cs="Arial"/>
          <w:b/>
          <w:lang w:val="sq-AL"/>
        </w:rPr>
        <w:t>.2018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24"/>
      </w:tblGrid>
      <w:tr w:rsidR="00F25B83" w:rsidTr="0013164A">
        <w:tc>
          <w:tcPr>
            <w:tcW w:w="3652" w:type="dxa"/>
            <w:shd w:val="clear" w:color="auto" w:fill="auto"/>
          </w:tcPr>
          <w:p w:rsidR="00F25B83" w:rsidRPr="0013164A" w:rsidRDefault="00F25B83" w:rsidP="0013164A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3164A">
              <w:rPr>
                <w:rFonts w:ascii="Calibri" w:hAnsi="Calibri" w:cs="Arial"/>
                <w:color w:val="000000"/>
                <w:lang w:val="sq-AL"/>
              </w:rPr>
              <w:t>Numri i kontratës:</w:t>
            </w:r>
          </w:p>
        </w:tc>
        <w:tc>
          <w:tcPr>
            <w:tcW w:w="5924" w:type="dxa"/>
            <w:shd w:val="clear" w:color="auto" w:fill="auto"/>
          </w:tcPr>
          <w:p w:rsidR="00F25B83" w:rsidRPr="0013164A" w:rsidRDefault="00F25B83" w:rsidP="0013164A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13164A">
              <w:rPr>
                <w:rFonts w:ascii="Calibri" w:hAnsi="Calibri" w:cs="Arial"/>
                <w:color w:val="000000"/>
                <w:lang w:val="sq-AL"/>
              </w:rPr>
              <w:t>Emri i kontratës:</w:t>
            </w:r>
          </w:p>
        </w:tc>
      </w:tr>
      <w:tr w:rsidR="00F25B83" w:rsidTr="0013164A">
        <w:tc>
          <w:tcPr>
            <w:tcW w:w="3652" w:type="dxa"/>
            <w:shd w:val="clear" w:color="auto" w:fill="auto"/>
          </w:tcPr>
          <w:p w:rsidR="00F25B83" w:rsidRPr="0013164A" w:rsidRDefault="00A0246E" w:rsidP="0013164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ESIP/SDG/053</w:t>
            </w:r>
            <w:r w:rsidR="002C392B" w:rsidRPr="0013164A">
              <w:rPr>
                <w:rFonts w:ascii="Calibri" w:hAnsi="Calibri" w:cs="Calibri"/>
                <w:color w:val="000000"/>
              </w:rPr>
              <w:t xml:space="preserve">- </w:t>
            </w:r>
            <w:r w:rsidRPr="005F5383">
              <w:rPr>
                <w:rFonts w:ascii="Calibri" w:hAnsi="Calibri" w:cs="Calibri"/>
                <w:color w:val="000000"/>
              </w:rPr>
              <w:t>ESIP/SDG/053-CS/1.3</w:t>
            </w:r>
          </w:p>
        </w:tc>
        <w:tc>
          <w:tcPr>
            <w:tcW w:w="5924" w:type="dxa"/>
            <w:shd w:val="clear" w:color="auto" w:fill="auto"/>
          </w:tcPr>
          <w:p w:rsidR="00F25B83" w:rsidRPr="0013164A" w:rsidRDefault="00A0246E" w:rsidP="0013164A">
            <w:pPr>
              <w:spacing w:after="0" w:line="240" w:lineRule="auto"/>
              <w:rPr>
                <w:rFonts w:ascii="Calibri" w:hAnsi="Calibri" w:cs="Arial"/>
                <w:color w:val="000000"/>
                <w:lang w:val="sq-AL"/>
              </w:rPr>
            </w:pPr>
            <w:r w:rsidRPr="005F5383">
              <w:rPr>
                <w:rFonts w:ascii="Calibri" w:hAnsi="Calibri" w:cs="Calibri"/>
                <w:lang w:val="sq-AL"/>
              </w:rPr>
              <w:t>Trajnim për KDSH dhe trajnimi i mesimdhenesve per TIK</w:t>
            </w:r>
          </w:p>
        </w:tc>
      </w:tr>
    </w:tbl>
    <w:p w:rsidR="002E1EAE" w:rsidRPr="0013164A" w:rsidRDefault="002E1EAE" w:rsidP="002E1EAE">
      <w:pPr>
        <w:spacing w:after="0" w:line="240" w:lineRule="auto"/>
        <w:jc w:val="both"/>
        <w:rPr>
          <w:rFonts w:ascii="Calibri" w:hAnsi="Calibri" w:cs="Arial"/>
          <w:color w:val="000000"/>
          <w:lang w:val="sq-AL"/>
        </w:rPr>
      </w:pP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bookmarkStart w:id="6" w:name="_Toc293440364"/>
      <w:bookmarkStart w:id="7" w:name="_Toc293440430"/>
      <w:bookmarkStart w:id="8" w:name="_Toc293440494"/>
      <w:r w:rsidRPr="0013164A">
        <w:rPr>
          <w:rFonts w:ascii="Calibri" w:hAnsi="Calibri"/>
          <w:color w:val="000000"/>
          <w:lang w:val="sq-AL"/>
        </w:rPr>
        <w:t xml:space="preserve">Qeveria e Kosovës ka marrë një kredi nga grupi i Bankës Botërore për realizimin e </w:t>
      </w:r>
      <w:r w:rsidRPr="0013164A">
        <w:rPr>
          <w:rFonts w:ascii="Calibri" w:hAnsi="Calibri"/>
          <w:i/>
          <w:color w:val="000000"/>
          <w:lang w:val="sq-AL"/>
        </w:rPr>
        <w:t xml:space="preserve">projektit për përmirësimin e sistemit të arsimit </w:t>
      </w:r>
      <w:r w:rsidRPr="0013164A">
        <w:rPr>
          <w:rFonts w:ascii="Calibri" w:hAnsi="Calibri"/>
          <w:color w:val="000000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7927FA">
        <w:rPr>
          <w:rFonts w:ascii="Calibri" w:hAnsi="Calibri"/>
          <w:color w:val="000000"/>
          <w:lang w:val="sq-AL"/>
        </w:rPr>
        <w:t>Shkollë</w:t>
      </w:r>
      <w:r w:rsidR="00A25E62" w:rsidRPr="0013164A">
        <w:rPr>
          <w:rFonts w:ascii="Calibri" w:hAnsi="Calibri"/>
          <w:color w:val="000000"/>
          <w:lang w:val="sq-AL"/>
        </w:rPr>
        <w:t xml:space="preserve">s </w:t>
      </w:r>
      <w:r w:rsidR="00A0246E" w:rsidRPr="00A0246E">
        <w:rPr>
          <w:rFonts w:ascii="Calibri" w:hAnsi="Calibri" w:cs="Arial"/>
          <w:b/>
          <w:color w:val="000000"/>
          <w:lang w:val="sq-AL" w:eastAsia="zh-CN"/>
        </w:rPr>
        <w:t>“Labinot Krasniqi”-</w:t>
      </w:r>
      <w:r w:rsidR="00A0246E" w:rsidRPr="00A0246E">
        <w:rPr>
          <w:rFonts w:ascii="Calibri" w:hAnsi="Calibri" w:cs="Arial"/>
          <w:color w:val="000000"/>
          <w:lang w:val="sq-AL" w:eastAsia="zh-CN"/>
        </w:rPr>
        <w:t>Mirushe</w:t>
      </w:r>
      <w:r w:rsidR="00A0246E">
        <w:rPr>
          <w:rFonts w:ascii="Calibri" w:hAnsi="Calibri" w:cs="Arial"/>
          <w:lang w:val="sq-AL" w:eastAsia="zh-CN"/>
        </w:rPr>
        <w:t xml:space="preserve"> </w:t>
      </w:r>
      <w:r w:rsidR="0069276B">
        <w:rPr>
          <w:rFonts w:ascii="Calibri" w:hAnsi="Calibri" w:cs="Arial"/>
          <w:lang w:val="sq-AL" w:eastAsia="zh-CN"/>
        </w:rPr>
        <w:t>-Malishevë</w:t>
      </w:r>
      <w:r w:rsidRPr="0013164A">
        <w:rPr>
          <w:rFonts w:ascii="Calibri" w:hAnsi="Calibri"/>
          <w:color w:val="000000"/>
          <w:lang w:val="sq-AL"/>
        </w:rPr>
        <w:t xml:space="preserve">. Në kuadër të kësaj përkrahjeje do të realizohet prokurimi si në vijim i pajisjeve të nevojshme:  </w:t>
      </w: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1. Përshkrimi i </w:t>
      </w:r>
      <w:r w:rsidR="00371E0F" w:rsidRPr="0013164A">
        <w:rPr>
          <w:rFonts w:ascii="Calibri" w:hAnsi="Calibri"/>
          <w:color w:val="000000"/>
          <w:lang w:val="sq-AL"/>
        </w:rPr>
        <w:t>sherbimeve</w:t>
      </w:r>
      <w:r w:rsidRPr="0013164A">
        <w:rPr>
          <w:rFonts w:ascii="Calibri" w:hAnsi="Calibri"/>
          <w:color w:val="000000"/>
          <w:lang w:val="sq-AL"/>
        </w:rPr>
        <w:t xml:space="preserve"> të nevojshme:</w:t>
      </w:r>
    </w:p>
    <w:p w:rsidR="00844E57" w:rsidRDefault="00A0246E" w:rsidP="00A0246E">
      <w:pPr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lang w:val="sq-AL"/>
        </w:rPr>
      </w:pPr>
      <w:r w:rsidRPr="005F5383">
        <w:rPr>
          <w:rFonts w:ascii="Calibri" w:hAnsi="Calibri" w:cs="Calibri"/>
          <w:lang w:val="sq-AL"/>
        </w:rPr>
        <w:t>Trajnim për KDSH dhe trajnimi i mesimdhenesve per TIK</w:t>
      </w:r>
    </w:p>
    <w:p w:rsidR="00A0246E" w:rsidRPr="0013164A" w:rsidRDefault="00A0246E" w:rsidP="00844E57">
      <w:pPr>
        <w:spacing w:after="0" w:line="240" w:lineRule="auto"/>
        <w:ind w:left="1800"/>
        <w:jc w:val="both"/>
        <w:rPr>
          <w:rFonts w:ascii="Calibri" w:hAnsi="Calibri"/>
          <w:i/>
          <w:color w:val="000000"/>
          <w:lang w:val="sq-AL"/>
        </w:rPr>
      </w:pP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2. Kriteret minimale për kualifikim të kontraktuesve që mund të aplikojnë janë: </w:t>
      </w:r>
    </w:p>
    <w:p w:rsidR="00DE3D85" w:rsidRPr="0013164A" w:rsidRDefault="00DE3D85" w:rsidP="001A7A13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</w:p>
    <w:p w:rsidR="002E1EAE" w:rsidRPr="0013164A" w:rsidRDefault="002E1EAE" w:rsidP="001A7A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Përvoja e suksesshme në ekzekutimin e së paku 2 kontratave për ofrimin e </w:t>
      </w:r>
      <w:r w:rsidR="00371E0F" w:rsidRPr="0013164A">
        <w:rPr>
          <w:rFonts w:ascii="Calibri" w:hAnsi="Calibri"/>
          <w:color w:val="000000"/>
          <w:lang w:val="sq-AL"/>
        </w:rPr>
        <w:t xml:space="preserve">sherbimeve </w:t>
      </w:r>
      <w:r w:rsidRPr="0013164A">
        <w:rPr>
          <w:rFonts w:ascii="Calibri" w:hAnsi="Calibri"/>
          <w:color w:val="000000"/>
          <w:lang w:val="sq-AL"/>
        </w:rPr>
        <w:t xml:space="preserve">të natyrës së ngjashme në dy vitet e fundit; </w:t>
      </w:r>
    </w:p>
    <w:p w:rsidR="002E1EAE" w:rsidRPr="0013164A" w:rsidRDefault="002E1EAE" w:rsidP="001A7A13">
      <w:pPr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>Regjistrimi ligjor i firmës nga autoritetet vendore.</w:t>
      </w:r>
    </w:p>
    <w:p w:rsidR="002E1EAE" w:rsidRPr="0013164A" w:rsidRDefault="002E1EAE" w:rsidP="001A7A13">
      <w:pPr>
        <w:spacing w:after="0" w:line="240" w:lineRule="auto"/>
        <w:ind w:left="720"/>
        <w:jc w:val="both"/>
        <w:rPr>
          <w:rFonts w:ascii="Calibri" w:hAnsi="Calibri"/>
          <w:color w:val="000000"/>
          <w:lang w:val="sq-AL"/>
        </w:rPr>
      </w:pP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i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3. Kontraktuesit e interesuar që i plotësojnë kriteret minimale për kualifikim, të cekura më lartë, janë të mirëseardhur të aplikojnë me shprehjet e tyre të interesimit kundrejt </w:t>
      </w:r>
      <w:r w:rsidR="00371E0F" w:rsidRPr="0013164A">
        <w:rPr>
          <w:rFonts w:ascii="Calibri" w:hAnsi="Calibri"/>
          <w:color w:val="000000"/>
          <w:lang w:val="sq-AL"/>
        </w:rPr>
        <w:t>termeve te references</w:t>
      </w:r>
      <w:r w:rsidRPr="0013164A">
        <w:rPr>
          <w:rFonts w:ascii="Calibri" w:hAnsi="Calibri"/>
          <w:color w:val="000000"/>
          <w:lang w:val="sq-AL"/>
        </w:rPr>
        <w:t xml:space="preserve"> në adresën </w:t>
      </w:r>
      <w:r w:rsidR="0069276B" w:rsidRPr="0013164A">
        <w:rPr>
          <w:rFonts w:ascii="Calibri" w:hAnsi="Calibri"/>
          <w:color w:val="000000"/>
          <w:lang w:val="sq-AL"/>
        </w:rPr>
        <w:t xml:space="preserve">Shkolles </w:t>
      </w:r>
      <w:r w:rsidR="00A0246E" w:rsidRPr="00A0246E">
        <w:rPr>
          <w:rFonts w:ascii="Calibri" w:hAnsi="Calibri" w:cs="Arial"/>
          <w:b/>
          <w:color w:val="000000"/>
          <w:lang w:val="sq-AL" w:eastAsia="zh-CN"/>
        </w:rPr>
        <w:t>“Labinot Krasniqi”-</w:t>
      </w:r>
      <w:r w:rsidR="00A0246E" w:rsidRPr="00A0246E">
        <w:rPr>
          <w:rFonts w:ascii="Calibri" w:hAnsi="Calibri" w:cs="Arial"/>
          <w:color w:val="000000"/>
          <w:lang w:val="sq-AL" w:eastAsia="zh-CN"/>
        </w:rPr>
        <w:t>Mirushe</w:t>
      </w:r>
      <w:r w:rsidR="00A0246E">
        <w:rPr>
          <w:rFonts w:ascii="Calibri" w:hAnsi="Calibri" w:cs="Arial"/>
          <w:lang w:val="sq-AL" w:eastAsia="zh-CN"/>
        </w:rPr>
        <w:t xml:space="preserve"> </w:t>
      </w:r>
      <w:r w:rsidR="0069276B">
        <w:rPr>
          <w:rFonts w:ascii="Calibri" w:hAnsi="Calibri" w:cs="Arial"/>
          <w:lang w:val="sq-AL" w:eastAsia="zh-CN"/>
        </w:rPr>
        <w:t>-Malishevë</w:t>
      </w:r>
      <w:r w:rsidR="0069276B" w:rsidRPr="0013164A">
        <w:rPr>
          <w:rFonts w:ascii="Calibri" w:hAnsi="Calibri"/>
          <w:color w:val="000000"/>
          <w:lang w:val="sq-AL"/>
        </w:rPr>
        <w:t>.</w:t>
      </w:r>
      <w:r w:rsidR="00844E57">
        <w:rPr>
          <w:rFonts w:ascii="Calibri" w:hAnsi="Calibri"/>
          <w:lang w:val="sq-AL"/>
        </w:rPr>
        <w:t xml:space="preserve">, </w:t>
      </w:r>
      <w:r w:rsidRPr="0013164A">
        <w:rPr>
          <w:rFonts w:ascii="Calibri" w:hAnsi="Calibri"/>
          <w:color w:val="000000"/>
          <w:lang w:val="sq-AL"/>
        </w:rPr>
        <w:t xml:space="preserve">më së largu deri më </w:t>
      </w:r>
      <w:r w:rsidR="0038264E">
        <w:rPr>
          <w:rFonts w:ascii="Calibri" w:hAnsi="Calibri"/>
          <w:b/>
          <w:lang w:val="sq-AL"/>
        </w:rPr>
        <w:t>26</w:t>
      </w:r>
      <w:r w:rsidR="007263E4">
        <w:rPr>
          <w:rFonts w:ascii="Calibri" w:hAnsi="Calibri"/>
          <w:b/>
          <w:lang w:val="sq-AL"/>
        </w:rPr>
        <w:t>.09</w:t>
      </w:r>
      <w:r w:rsidR="00844E57" w:rsidRPr="007C6C2A">
        <w:rPr>
          <w:rFonts w:ascii="Calibri" w:hAnsi="Calibri"/>
          <w:b/>
          <w:lang w:val="sq-AL"/>
        </w:rPr>
        <w:t>. 2018</w:t>
      </w:r>
      <w:r w:rsidR="00844E57" w:rsidRPr="007C6C2A">
        <w:rPr>
          <w:rFonts w:ascii="Calibri" w:hAnsi="Calibri"/>
          <w:b/>
          <w:i/>
          <w:lang w:val="sq-AL"/>
        </w:rPr>
        <w:t>.</w:t>
      </w:r>
    </w:p>
    <w:p w:rsidR="00E32B74" w:rsidRPr="0013164A" w:rsidRDefault="00E32B74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2E1EAE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4. </w:t>
      </w:r>
      <w:r w:rsidR="00371E0F" w:rsidRPr="0013164A">
        <w:rPr>
          <w:rFonts w:ascii="Calibri" w:hAnsi="Calibri"/>
          <w:color w:val="000000"/>
          <w:lang w:val="sq-AL"/>
        </w:rPr>
        <w:t xml:space="preserve">Termet e References </w:t>
      </w:r>
      <w:r w:rsidRPr="0013164A">
        <w:rPr>
          <w:rFonts w:ascii="Calibri" w:hAnsi="Calibri"/>
          <w:color w:val="000000"/>
          <w:lang w:val="sq-AL"/>
        </w:rPr>
        <w:t xml:space="preserve">së bashku me afatet dhe kushtet e tjera, ku të gjitha janë të përgatitura në kuadër të një dokumenti të quajtur Ftesë për </w:t>
      </w:r>
      <w:r w:rsidR="00371E0F" w:rsidRPr="0013164A">
        <w:rPr>
          <w:rFonts w:ascii="Calibri" w:hAnsi="Calibri"/>
          <w:color w:val="000000"/>
          <w:lang w:val="sq-AL"/>
        </w:rPr>
        <w:t>propozim</w:t>
      </w:r>
      <w:r w:rsidRPr="0013164A">
        <w:rPr>
          <w:rFonts w:ascii="Calibri" w:hAnsi="Calibri"/>
          <w:color w:val="000000"/>
          <w:lang w:val="sq-AL"/>
        </w:rPr>
        <w:t xml:space="preserve"> do t’ia dorëzojë shkolla vetëm atyre kon</w:t>
      </w:r>
      <w:r w:rsidR="00371E0F" w:rsidRPr="0013164A">
        <w:rPr>
          <w:rFonts w:ascii="Calibri" w:hAnsi="Calibri"/>
          <w:color w:val="000000"/>
          <w:lang w:val="sq-AL"/>
        </w:rPr>
        <w:t>sulenteve po</w:t>
      </w:r>
      <w:r w:rsidRPr="0013164A">
        <w:rPr>
          <w:rFonts w:ascii="Calibri" w:hAnsi="Calibri"/>
          <w:color w:val="000000"/>
          <w:lang w:val="sq-AL"/>
        </w:rPr>
        <w:t>tencialë që i</w:t>
      </w:r>
      <w:r w:rsidR="00371E0F" w:rsidRPr="0013164A">
        <w:rPr>
          <w:rFonts w:ascii="Calibri" w:hAnsi="Calibri"/>
          <w:color w:val="000000"/>
          <w:lang w:val="sq-AL"/>
        </w:rPr>
        <w:t xml:space="preserve"> plotësojnë kriteret.  Konsulentet</w:t>
      </w:r>
      <w:r w:rsidRPr="0013164A">
        <w:rPr>
          <w:rFonts w:ascii="Calibri" w:hAnsi="Calibri"/>
          <w:color w:val="000000"/>
          <w:lang w:val="sq-AL"/>
        </w:rPr>
        <w:t xml:space="preserve"> luten që t’i shkruajnë detajet kontaktuese me rastin e shprehjes së interesit.</w:t>
      </w:r>
    </w:p>
    <w:p w:rsidR="00371E0F" w:rsidRPr="0013164A" w:rsidRDefault="00371E0F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p w:rsidR="00A25E62" w:rsidRPr="0013164A" w:rsidRDefault="002E1EAE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13164A">
        <w:rPr>
          <w:rFonts w:ascii="Calibri" w:hAnsi="Calibri"/>
          <w:color w:val="000000"/>
          <w:lang w:val="sq-AL"/>
        </w:rPr>
        <w:t xml:space="preserve">Detajet kontaktuese të shkollës: </w:t>
      </w:r>
    </w:p>
    <w:p w:rsidR="00A25E62" w:rsidRPr="0013164A" w:rsidRDefault="00A25E62" w:rsidP="001A7A13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</w:p>
    <w:bookmarkEnd w:id="6"/>
    <w:bookmarkEnd w:id="7"/>
    <w:bookmarkEnd w:id="8"/>
    <w:p w:rsidR="00A0246E" w:rsidRPr="00A0246E" w:rsidRDefault="00A0246E" w:rsidP="00A0246E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A0246E">
        <w:rPr>
          <w:rFonts w:ascii="Calibri" w:hAnsi="Calibri"/>
          <w:color w:val="000000"/>
          <w:lang w:val="sq-AL"/>
        </w:rPr>
        <w:t>Personi kontaktues: Shaip Thaqi</w:t>
      </w:r>
    </w:p>
    <w:p w:rsidR="00A0246E" w:rsidRPr="00A0246E" w:rsidRDefault="00A0246E" w:rsidP="00A0246E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A0246E">
        <w:rPr>
          <w:rFonts w:ascii="Calibri" w:hAnsi="Calibri"/>
          <w:color w:val="000000"/>
          <w:lang w:val="sq-AL"/>
        </w:rPr>
        <w:t>Telefoni: 044</w:t>
      </w:r>
      <w:r w:rsidR="007927FA">
        <w:rPr>
          <w:rFonts w:ascii="Calibri" w:hAnsi="Calibri"/>
          <w:color w:val="000000"/>
          <w:lang w:val="sq-AL"/>
        </w:rPr>
        <w:t>-</w:t>
      </w:r>
      <w:r w:rsidRPr="00A0246E">
        <w:rPr>
          <w:rFonts w:ascii="Calibri" w:hAnsi="Calibri"/>
          <w:color w:val="000000"/>
          <w:lang w:val="sq-AL"/>
        </w:rPr>
        <w:t>905-209</w:t>
      </w:r>
    </w:p>
    <w:p w:rsidR="00A0246E" w:rsidRPr="00A0246E" w:rsidRDefault="00A0246E" w:rsidP="00A0246E">
      <w:pPr>
        <w:spacing w:after="0" w:line="240" w:lineRule="auto"/>
        <w:jc w:val="both"/>
        <w:rPr>
          <w:rFonts w:ascii="Calibri" w:hAnsi="Calibri"/>
          <w:color w:val="000000"/>
          <w:lang w:val="sq-AL"/>
        </w:rPr>
      </w:pPr>
      <w:r w:rsidRPr="00A0246E">
        <w:rPr>
          <w:rFonts w:ascii="Calibri" w:hAnsi="Calibri"/>
          <w:color w:val="000000"/>
          <w:lang w:val="sq-AL"/>
        </w:rPr>
        <w:t>E-maili: shaip.thaqi@hotmail.com</w:t>
      </w:r>
    </w:p>
    <w:p w:rsidR="00B2176C" w:rsidRPr="0013164A" w:rsidRDefault="00B2176C" w:rsidP="001A7A13">
      <w:pPr>
        <w:spacing w:after="0" w:line="240" w:lineRule="auto"/>
        <w:rPr>
          <w:rFonts w:ascii="Calibri" w:hAnsi="Calibri"/>
          <w:color w:val="000000"/>
        </w:rPr>
      </w:pPr>
    </w:p>
    <w:sectPr w:rsidR="00B2176C" w:rsidRPr="0013164A" w:rsidSect="00A95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976"/>
    <w:multiLevelType w:val="hybridMultilevel"/>
    <w:tmpl w:val="0332F2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6176908"/>
    <w:multiLevelType w:val="hybridMultilevel"/>
    <w:tmpl w:val="24E4BBD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274126F9"/>
    <w:multiLevelType w:val="hybridMultilevel"/>
    <w:tmpl w:val="8D268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E1EAE"/>
    <w:rsid w:val="0013164A"/>
    <w:rsid w:val="00161452"/>
    <w:rsid w:val="001A7A13"/>
    <w:rsid w:val="002C392B"/>
    <w:rsid w:val="002E1EAE"/>
    <w:rsid w:val="003203DE"/>
    <w:rsid w:val="00371E0F"/>
    <w:rsid w:val="0038264E"/>
    <w:rsid w:val="003D0486"/>
    <w:rsid w:val="0069276B"/>
    <w:rsid w:val="007263E4"/>
    <w:rsid w:val="007546B4"/>
    <w:rsid w:val="007927FA"/>
    <w:rsid w:val="00814B04"/>
    <w:rsid w:val="00844E57"/>
    <w:rsid w:val="0099340E"/>
    <w:rsid w:val="00A0246E"/>
    <w:rsid w:val="00A25E62"/>
    <w:rsid w:val="00A95765"/>
    <w:rsid w:val="00B2176C"/>
    <w:rsid w:val="00B22625"/>
    <w:rsid w:val="00BD5004"/>
    <w:rsid w:val="00C2371B"/>
    <w:rsid w:val="00C345AA"/>
    <w:rsid w:val="00C8650F"/>
    <w:rsid w:val="00C94A5C"/>
    <w:rsid w:val="00DA1CDC"/>
    <w:rsid w:val="00DE3D85"/>
    <w:rsid w:val="00E32B74"/>
    <w:rsid w:val="00F25B83"/>
    <w:rsid w:val="00FB5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EAE"/>
    <w:pPr>
      <w:spacing w:after="200" w:line="276" w:lineRule="auto"/>
    </w:pPr>
    <w:rPr>
      <w:rFonts w:ascii="Arial" w:eastAsia="Times New Roman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25B8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C39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Reita Koci</dc:creator>
  <cp:lastModifiedBy>Admin</cp:lastModifiedBy>
  <cp:revision>2</cp:revision>
  <dcterms:created xsi:type="dcterms:W3CDTF">2018-09-18T06:02:00Z</dcterms:created>
  <dcterms:modified xsi:type="dcterms:W3CDTF">2018-09-18T06:02:00Z</dcterms:modified>
</cp:coreProperties>
</file>