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13C" w:rsidRDefault="009E5E12">
      <w:pPr>
        <w:rPr>
          <w:rFonts w:cs="Times New Roman"/>
        </w:rPr>
      </w:pPr>
      <w:r>
        <w:rPr>
          <w:rFonts w:cs="Times New Roman"/>
        </w:rPr>
        <w:tab/>
      </w:r>
    </w:p>
    <w:sdt>
      <w:sdtPr>
        <w:rPr>
          <w:rFonts w:cs="Times New Roman"/>
        </w:rPr>
        <w:id w:val="1481110298"/>
        <w:docPartObj>
          <w:docPartGallery w:val="Cover Pages"/>
          <w:docPartUnique/>
        </w:docPartObj>
      </w:sdtPr>
      <w:sdtEndPr/>
      <w:sdtContent>
        <w:p w:rsidR="00283A66" w:rsidRPr="00ED28B7" w:rsidRDefault="00D0009D">
          <w:pPr>
            <w:rPr>
              <w:rFonts w:cs="Times New Roman"/>
            </w:rPr>
          </w:pPr>
          <w:r>
            <w:rPr>
              <w:rFonts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797C9046" wp14:editId="3AB7D8DF">
                    <wp:simplePos x="0" y="0"/>
                    <wp:positionH relativeFrom="column">
                      <wp:posOffset>4621530</wp:posOffset>
                    </wp:positionH>
                    <wp:positionV relativeFrom="paragraph">
                      <wp:posOffset>113030</wp:posOffset>
                    </wp:positionV>
                    <wp:extent cx="1939290" cy="8953500"/>
                    <wp:effectExtent l="0" t="0" r="22860" b="19050"/>
                    <wp:wrapNone/>
                    <wp:docPr id="365" name="Rectangle 3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9290" cy="895350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07F" w:rsidRDefault="0032707F" w:rsidP="002863B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97C9046" id="Rectangle 365" o:spid="_x0000_s1026" style="position:absolute;left:0;text-align:left;margin-left:363.9pt;margin-top:8.9pt;width:152.7pt;height:70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VzbUzAgAAqAQAAA4AAABkcnMvZTJvRG9jLnhtbKxU227bMAx9H7B/EPS+OHaTLTbiFEW6&#13;&#10;DgO6C9DtAxhZjoXpNkmJnX39KNlNsu1t6IshktLhIQ/p9e2gJDly54XRNc1nc0q4ZqYRel/T798e&#13;&#10;3qwo8QF0A9JoXtMT9/R28/rVurcVL0xnZMMdQRDtq97WtAvBVlnmWccV+JmxXGOwNU5BQNPts8ZB&#13;&#10;j+hKZsV8/jbrjWusM4x7j977MUg3Cb9tOQtf2tbzQGRNkVtIX5e+u/TNNmuo9g5sJ9jEA/6DhgKh&#13;&#10;MesZ6h4CkIMT/0ApwZzxpg0zZlRm2lYwnorAcvL5X+U8dWB5Kga74+25T/7lYNnn45P96iJ1bx8N&#13;&#10;++GJNtsO9J7fOWf6jkOD6XJKsFNZb311fhENj2/Jrv9kGhQXDsGkJgytUxERyyNDavPp0mw+BMLQ&#13;&#10;m5c3ZVGiKAyDq3J5s5yjEbNA9QxgnQ8fuFEkHmrqUM+UAI6PPkx3n++kEowUzYOQMhlxiPhWOnIE&#13;&#10;lD8MRXorDwrpjj4coSkpVOjHWRn9q7MfyaRhjDiJmr9OITXpa1oui2WC/iN2fjZCAmNch5enoETA&#13;&#10;DZJCYRMj67GHUEXh3usmNgmqAEJOBhYk9SRlVC+uiq/CsBvi1XjemeaEqjozbgtuNx46435R0uOi&#13;&#10;1NT/PIDjlMiPGkejzBeLuFrJWCzfFWi468juOgKaIRSqQcl43IZxHQ/WiX2HmfLUSm3ucJpaMap8&#13;&#10;oTUxx21IakybG9ft2k63Lj+YzW8AAAD//wMAUEsDBBQABgAIAAAAIQCeAfBs4QAAABIBAAAPAAAA&#13;&#10;ZHJzL2Rvd25yZXYueG1sTE/JTsMwEL0j8Q/WIHGjDimiVRqnQkClColDC1Kvju0mEfY42G4a+Hom&#13;&#10;XOAyi97MW8r16CwbTIidRwG3swyYQeV1h42A97fNzRJYTBK1tB6NgC8TYV1dXpSy0P6MOzPsU8OI&#13;&#10;BGMhBbQp9QXnUbXGyTjzvUHCjj44mWgNDddBnoncWZ5n2T13skNSaGVvHlujPvYnJwCfD69+g3b7&#13;&#10;jS9DqLdHNX4qJcT11fi0ovKwApbMmP4+YMpA/qEiY7U/oY7MCljkC/KfCJj6dJDN5zmwmqa7X4xX&#13;&#10;Jf8fpfoBAAD//wMAUEsBAi0AFAAGAAgAAAAhAFoik6P/AAAA5QEAABMAAAAAAAAAAAAAAAAAAAAA&#13;&#10;AFtDb250ZW50X1R5cGVzXS54bWxQSwECLQAUAAYACAAAACEAp0rPONcAAACWAQAACwAAAAAAAAAA&#13;&#10;AAAAAAAwAQAAX3JlbHMvLnJlbHNQSwECLQAUAAYACAAAACEAVBXNtTMCAACoBAAADgAAAAAAAAAA&#13;&#10;AAAAAAAwAgAAZHJzL2Uyb0RvYy54bWxQSwECLQAUAAYACAAAACEAngHwbOEAAAASAQAADwAAAAAA&#13;&#10;AAAAAAAAAACPBAAAZHJzL2Rvd25yZXYueG1sUEsFBgAAAAAEAAQA8wAAAJ0FAAAAAA==&#13;&#10;" fillcolor="#c6d9f1 [671]" strokecolor="#f2dbdb [661]">
                    <v:textbox>
                      <w:txbxContent>
                        <w:p w:rsidR="0032707F" w:rsidRDefault="0032707F" w:rsidP="002863BC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283A66" w:rsidRPr="00ED28B7" w:rsidRDefault="00D77FE3">
          <w:pPr>
            <w:rPr>
              <w:rFonts w:cs="Times New Roman"/>
            </w:rPr>
          </w:pPr>
          <w:r w:rsidRPr="00ED28B7">
            <w:rPr>
              <w:rFonts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749B1048" wp14:editId="7BCC81C7">
                    <wp:simplePos x="0" y="0"/>
                    <wp:positionH relativeFrom="page">
                      <wp:posOffset>47625</wp:posOffset>
                    </wp:positionH>
                    <wp:positionV relativeFrom="page">
                      <wp:posOffset>3743325</wp:posOffset>
                    </wp:positionV>
                    <wp:extent cx="7491474" cy="1076325"/>
                    <wp:effectExtent l="0" t="0" r="14605" b="28575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91474" cy="10763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07F" w:rsidRPr="00283A66" w:rsidRDefault="0032707F" w:rsidP="00283A66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</w:pPr>
                                <w:r w:rsidRPr="00283A66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t xml:space="preserve">RAPORTI I TË HYRAVE DHE SHPENZIMEVE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t>PËR PËRIUDHËN JANAR-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tab/>
                                  <w:t>DHJETOR 2022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49B1048" id="Rectangle 16" o:spid="_x0000_s1027" style="position:absolute;left:0;text-align:left;margin-left:3.75pt;margin-top:294.75pt;width:589.9pt;height:84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COx0cAgAAPAQAAA4AAABkcnMvZTJvRG9jLnhtbKxT247TMBB9R+IfLL/TXOhuS9R0teqy&#13;&#10;CGlZkBY+YOI4iYVjG9ttUr6esdMr8ITIg+XxOGfmnDle3Y29JDtundCqpNkspYQrpmuh2pJ++/r4&#13;&#10;ZkmJ86BqkFrxku65o3fr169Wgyl4rjsta24JgihXDKaknfemSBLHOt6Dm2nDFSYbbXvwGNo2qS0M&#13;&#10;iN7LJE/T22TQtjZWM+4cnj5MSbqO+E3Dmf/cNI57IkuKvfm42rhWcU3WKyhaC6YT7NAH/EMbPQiF&#13;&#10;VU9QD+CBbK34A6oXzGqnGz9juk900wjGIwmkk6W/0XnpwPBIBtVx5qST+3+w7Hn3Yr7Y0LozT5p9&#13;&#10;d0TpTQeq5ffW6qHjUGO5jBJUKhmMK05/hMDhv6QaPukahwtbr6MIY2P7gIj0yBhl3p/F5qMnDE8X&#13;&#10;83fZfDGnhGEySxe3b/ObqQoURwBjnf/AdU/CpqQW5xkLwO7J+dgRFMc7kYKWon4UUsYgmIhvpCU7&#13;&#10;wPEDY1z5AxFke3lVKjJgE/kiTSP+VTKa8YxTtX/H6IVHK0vRl3SZhi+SgSIo+F7VoVsoPAh5CBIo&#13;&#10;pDpoGmQMnnWFH6uRiPqoeDiqdL1Hla2e3IuvDTedtj8pGdC4JXU/tmA5JfKjCqNa5stl8HqM5jeL&#13;&#10;HAN7laouU6AYgpWUeUvJFGz89ES2xoq2w2pZVEXpe5xwIyblz60dSKBDcXf1BC7jeOv86Ne/AAAA&#13;&#10;//8DAFBLAwQUAAYACAAAACEA9lHdL+IAAAAQAQAADwAAAGRycy9kb3ducmV2LnhtbEyPQU/DMAyF&#13;&#10;70j8h8hIXCaWFjbWdU0nBAJp4kIH3LPGNBWNUzXZVv497gkulq1nP7+v2I6uEyccQutJQTpPQCDV&#13;&#10;3rTUKPh4f77JQISoyejOEyr4wQDb8vKi0LnxZ6rwtI+NYBMKuVZgY+xzKUNt0ekw9z0Sa19+cDry&#13;&#10;ODTSDPrM5q6Tt0lyL51uiT9Y3eOjxfp7f3QKVvGzep1V1u3oJU0WbwtssxkqdX01Pm24PGxARBzj&#13;&#10;3wVMDJwfSg528EcyQXRstORFBctszc2kp9nqDsRhUtaMKstC/gcpfwEAAP//AwBQSwECLQAUAAYA&#13;&#10;CAAAACEAWiKTo/8AAADlAQAAEwAAAAAAAAAAAAAAAAAAAAAAW0NvbnRlbnRfVHlwZXNdLnhtbFBL&#13;&#10;AQItABQABgAIAAAAIQCnSs841wAAAJYBAAALAAAAAAAAAAAAAAAAADABAABfcmVscy8ucmVsc1BL&#13;&#10;AQItABQABgAIAAAAIQAvAjsdHAIAADwEAAAOAAAAAAAAAAAAAAAAADACAABkcnMvZTJvRG9jLnht&#13;&#10;bFBLAQItABQABgAIAAAAIQD2Ud0v4gAAABABAAAPAAAAAAAAAAAAAAAAAHgEAABkcnMvZG93bnJl&#13;&#10;di54bWxQSwUGAAAAAAQABADzAAAAhwUAAAAA&#13;&#10;" o:allowincell="f" fillcolor="#4f81bd [3204]" strokecolor="white [3212]" strokeweight="1pt">
                    <v:textbox inset="14.4pt,,14.4pt">
                      <w:txbxContent>
                        <w:p w:rsidR="0032707F" w:rsidRPr="00283A66" w:rsidRDefault="0032707F" w:rsidP="00283A66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283A66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72"/>
                            </w:rPr>
                            <w:t xml:space="preserve">RAPORTI I TË HYRAVE DHE SHPENZIMEVE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72"/>
                            </w:rPr>
                            <w:t>PËR PËRIUDHËN JANAR-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72"/>
                            </w:rPr>
                            <w:tab/>
                            <w:t>DHJETOR 2022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0009D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6C4BA9" wp14:editId="7D9F693C">
                    <wp:simplePos x="0" y="0"/>
                    <wp:positionH relativeFrom="column">
                      <wp:posOffset>-198120</wp:posOffset>
                    </wp:positionH>
                    <wp:positionV relativeFrom="paragraph">
                      <wp:posOffset>8545830</wp:posOffset>
                    </wp:positionV>
                    <wp:extent cx="7305675" cy="352425"/>
                    <wp:effectExtent l="76200" t="57150" r="85725" b="104775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05675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2707F" w:rsidRPr="00D0009D" w:rsidRDefault="0032707F" w:rsidP="00D0009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Malishevë, Janar 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86C4B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left:0;text-align:left;margin-left:-15.6pt;margin-top:672.9pt;width:575.25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mWbR1AgAAjwUAAA4AAABkcnMvZTJvRG9jLnhtbKxUTW/bMAy9D9h/EHRfnaRJuwV1iqxF&#13;&#10;hwHFWqwdelZkqREgi5rExM5+/SjZcbKulxW72JTIxy898uKyrS3bqhANuJKPT0acKSehMu655D8e&#13;&#10;bz585CyicJWw4FTJdyryy8X7dxeNn6sJrMFWKjBy4uK88SVfI/p5UUS5VrWIJ+CVI6WGUAukY3gu&#13;&#10;qiAa8l7bYjIanRUNhMoHkCpGur3ulHyR/WutJN5pHRUyW3LKDfM35O8qf4vFhZg/B+HXRvZ5iDek&#13;&#10;UQvjKOrg6lqgYJtg/nJVGxkggsYTCXUBWhupchFUznj0opyHtfAqF0PdiX7oU/x/buW37YO/Dwzb&#13;&#10;z9DSC3JGHWl8nEe6TQW1OtTpT6kyMqAm7g6NUy0ySbfnp6PZ2fmMM0nK09lkOiGZHBUHvA8Rvyio&#13;&#10;WRJKHuhpcsPE9jZib7u3SfEiWFPdGGvzIfFBXdnAtoJeUkipHHa5Uog/TK17O5p8JXhxqD9LuLMq&#13;&#10;ObXuu9LMVFTwac490/SQlj2klE0TRlMFA2r8GqorZuhXD0hYlQn8T+gBkmODwwFdGwfhtfhHWesO&#13;&#10;sO9AV3dqAbarlgov+WTgxwqqHfEmQDdT0csbQy97KyLei0AzREyhxYB39NEWmpJDL3G2hvDrtftk&#13;&#10;T9QmLWcNzWTJ48+NCIoz+9UR6T+Np9M0xfkwnZ1P6BCONatjjdvUV0BsIZ5QdllM9mj3og5QP9H+&#13;&#10;WKaopBJOUuyS4168wm5V0P6RarnMRjS2XuCte/AyuU59TrR9bJ9E8D25kebiG+ynV8xfcrwzTlAH&#13;&#10;yw2CNt0EpFZ3fe2fgIY+D1G/oNJWOT5nq8MeXfwGAAD//wMAUEsDBBQABgAIAAAAIQDXKdYx5gAA&#13;&#10;ABQBAAAPAAAAZHJzL2Rvd25yZXYueG1sTE/LTsMwELwj8Q/WInFBrfMoiKRxKgQqPRWJtuLsxG4S&#13;&#10;Ya+j2GnC37M9wWU1q5mdnSk2szXsogffORQQLyNgGmunOmwEnI7bxTMwHyQqaRxqAT/aw6a8vSlk&#13;&#10;rtyEn/pyCA0jE/S5FNCG0Oec+7rVVvql6zUSd3aDlYHWoeFqkBOZW8OTKHriVnZIH1rZ69dW19+H&#13;&#10;0QrY7sasVru9G3n2PlUPJvHnjy8h7u/mtzWNlzWwoOfwdwHXDpQfSgpWuRGVZ0bAIo0TkhKRrh6p&#13;&#10;yVUSx1kKrCK0imJCvCz4/zLlLwAAAP//AwBQSwECLQAUAAYACAAAACEAWiKTo/8AAADlAQAAEwAA&#13;&#10;AAAAAAAAAAAAAAAAAAAAW0NvbnRlbnRfVHlwZXNdLnhtbFBLAQItABQABgAIAAAAIQCnSs841wAA&#13;&#10;AJYBAAALAAAAAAAAAAAAAAAAADABAABfcmVscy8ucmVsc1BLAQItABQABgAIAAAAIQDbplm0dQIA&#13;&#10;AI8FAAAOAAAAAAAAAAAAAAAAADACAABkcnMvZTJvRG9jLnhtbFBLAQItABQABgAIAAAAIQDXKdYx&#13;&#10;5gAAABQBAAAPAAAAAAAAAAAAAAAAANEEAABkcnMvZG93bnJldi54bWxQSwUGAAAAAAQABADzAAAA&#13;&#10;5AUAAAAA&#13;&#10;" fillcolor="#4f81bd [3204]" strokecolor="#4f81bd [3204]" strokeweight="3pt">
                    <v:shadow on="t" color="black" opacity="24903f" origin=",.5" offset="0,.55556mm"/>
                    <v:textbox>
                      <w:txbxContent>
                        <w:p w:rsidR="0032707F" w:rsidRPr="00D0009D" w:rsidRDefault="0032707F" w:rsidP="00D0009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Malishevë, Janar 2023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04CD4"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679510A4" wp14:editId="5CAC4881">
                <wp:simplePos x="0" y="0"/>
                <wp:positionH relativeFrom="column">
                  <wp:posOffset>227330</wp:posOffset>
                </wp:positionH>
                <wp:positionV relativeFrom="paragraph">
                  <wp:posOffset>3288030</wp:posOffset>
                </wp:positionV>
                <wp:extent cx="4171950" cy="3115310"/>
                <wp:effectExtent l="0" t="0" r="0" b="8890"/>
                <wp:wrapSquare wrapText="bothSides"/>
                <wp:docPr id="544" name="Picture 544" descr="Image result for raporti financiar vje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 result for raporti financiar vje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1950" cy="311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61EC1" w:rsidRPr="00ED28B7">
            <w:rPr>
              <w:rFonts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8667067" wp14:editId="6CF2FCB4">
                    <wp:simplePos x="0" y="0"/>
                    <wp:positionH relativeFrom="column">
                      <wp:posOffset>-160020</wp:posOffset>
                    </wp:positionH>
                    <wp:positionV relativeFrom="paragraph">
                      <wp:posOffset>9321800</wp:posOffset>
                    </wp:positionV>
                    <wp:extent cx="7305675" cy="357505"/>
                    <wp:effectExtent l="76200" t="57150" r="85725" b="9969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05675" cy="35750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2707F" w:rsidRPr="00283A66" w:rsidRDefault="0032707F" w:rsidP="00283A66">
                                <w:pPr>
                                  <w:jc w:val="center"/>
                                  <w:rPr>
                                    <w:rFonts w:cs="Times New Roman"/>
                                    <w:b/>
                                  </w:rPr>
                                </w:pPr>
                                <w:r w:rsidRPr="00283A66">
                                  <w:rPr>
                                    <w:rFonts w:cs="Times New Roman"/>
                                    <w:b/>
                                  </w:rPr>
                                  <w:t>Malishevë, Janar 2020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58667067" id="Text Box 2" o:spid="_x0000_s1029" type="#_x0000_t202" style="position:absolute;left:0;text-align:left;margin-left:-12.6pt;margin-top:734pt;width:575.25pt;height:28.1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cAE5aAgAAGgUAAA4AAABkcnMvZTJvRG9jLnhtbKxUS2/bMAy+D9h/EHRfnWfTBXGKrEWH&#13;&#10;AUVbLB16VmQpMSCLmsTEzn79KNl5oMtlwy4yJfLj86Nnt01l2E75UILNef+qx5myEorSrnP+4/Xh&#13;&#10;0w1nAYUthAGrcr5Xgd/OP36Y1W6qBrABUyjPyIkN09rlfIPoplkW5EZVIlyBU5aUGnwlkK5+nRVe&#13;&#10;1OS9Mtmg17vOavCF8yBVCPR63yr5PPnXWkl81jooZCbnlBum06dzlc5sPhPTtRduU8ouD/EPaVSi&#13;&#10;tBT16OpeoGBbX/7hqiqlhwAaryRUGWhdSpWKoHL6vXflLDfCqVQMdSe4Y5/C/3Mrn3ZL9+IZNl+g&#13;&#10;oQlyRh2pXZgGeo0FNdpX8UupMjKgJu5PjVMNMkmvk2FvfD0ZcyZJORxPxj2SyVF2wjsf8KuCikUh&#13;&#10;555Gkxomdo8BO9uDTYxnbHo8pZIk3BvVar8rzcqCYg+Tm8QYdWc82wmatcG2EkrAWDKNGF0ac0T1&#13;&#10;L6GElMqekB0gYlXi0l+hj5AUGywe0VVpwV+Kf5a1bgHUwrO6o4jNqqHCY92HUa2g2NMIPbT0Dk4+&#13;&#10;lNTkRxHwRXiiMw2NdhSf6dAG6pxDJ3G2Af/r0nu0J5aRlrOa1iPn4edWeMWZ+WaJf5/7o1FcqHQZ&#13;&#10;jScDuvhzzepcY7fVHdBYaCiUXRKjPZqDqD1Ub7TKixiVVMJKip1zPIh32G4t/QqkWiySEW2QE/ho&#13;&#10;l05G17HPkUGvzZvwruMZEkWf4LBIYvqebq1xhFpYbBF02ZIxtrrtazcC2r/E5+5fERf8/J6sTr+0&#13;&#10;+W8AAAD//wMAUEsDBBQABgAIAAAAIQB7dQOT4gAAABQBAAAPAAAAZHJzL2Rvd25yZXYueG1sTE9B&#13;&#10;boMwELxX6h+sjdRbYkIhQgQTVY3ygNIecnSwA1bwGtmG0L6+m1N7Wc1qZmdnqsNiBzZrH4xDAdtN&#13;&#10;Akxj65TBTsDX52ldAAtRopKDQy3gWwc41M9PlSyVu+OHnpvYMTLBUEoBfYxjyXloe21l2LhRI3FX&#13;&#10;562MtPqOKy/vZG4HnibJjltpkD70ctTvvW5vzWQF+FMxZWfEvvtR59u16cxxNkaIl9Vy3NN42wOL&#13;&#10;eol/F/DoQPmhpmAXN6EKbBCwTvOUpERku4KqPSTbNH8FdiGUpxkhXlf8f5n6FwAA//8DAFBLAQIt&#13;&#10;ABQABgAIAAAAIQBaIpOj/wAAAOUBAAATAAAAAAAAAAAAAAAAAAAAAABbQ29udGVudF9UeXBlc10u&#13;&#10;eG1sUEsBAi0AFAAGAAgAAAAhAKdKzzjXAAAAlgEAAAsAAAAAAAAAAAAAAAAAMAEAAF9yZWxzLy5y&#13;&#10;ZWxzUEsBAi0AFAAGAAgAAAAhAEucAE5aAgAAGgUAAA4AAAAAAAAAAAAAAAAAMAIAAGRycy9lMm9E&#13;&#10;b2MueG1sUEsBAi0AFAAGAAgAAAAhAHt1A5PiAAAAFAEAAA8AAAAAAAAAAAAAAAAAtgQAAGRycy9k&#13;&#10;b3ducmV2LnhtbFBLBQYAAAAABAAEAPMAAADFBQAAAAA=&#13;&#10;" fillcolor="#4f81bd [3204]" strokecolor="white [3201]" strokeweight="3pt">
                    <v:shadow on="t" color="black" opacity="24903f" origin=",.5" offset="0,.55556mm"/>
                    <v:textbox>
                      <w:txbxContent>
                        <w:p w:rsidR="0032707F" w:rsidRPr="00283A66" w:rsidRDefault="0032707F" w:rsidP="00283A66">
                          <w:pPr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283A66">
                            <w:rPr>
                              <w:rFonts w:cs="Times New Roman"/>
                              <w:b/>
                            </w:rPr>
                            <w:t>Malishevë, Janar 2020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83A66" w:rsidRPr="00ED28B7">
            <w:rPr>
              <w:rFonts w:cs="Times New Roman"/>
            </w:rPr>
            <w:br w:type="page"/>
          </w:r>
        </w:p>
      </w:sdtContent>
    </w:sdt>
    <w:tbl>
      <w:tblPr>
        <w:tblW w:w="1376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29"/>
        <w:gridCol w:w="1921"/>
        <w:gridCol w:w="1397"/>
        <w:gridCol w:w="538"/>
        <w:gridCol w:w="7393"/>
        <w:gridCol w:w="404"/>
        <w:gridCol w:w="537"/>
        <w:gridCol w:w="236"/>
        <w:gridCol w:w="108"/>
        <w:gridCol w:w="397"/>
        <w:gridCol w:w="505"/>
      </w:tblGrid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1AD" w:rsidRDefault="00B431AD" w:rsidP="00C92266">
            <w:pPr>
              <w:spacing w:after="0"/>
              <w:ind w:right="-18"/>
              <w:rPr>
                <w:rFonts w:eastAsia="Times New Roman" w:cs="Times New Roman"/>
                <w:b/>
                <w:color w:val="000000"/>
                <w:lang w:eastAsia="sq-AL"/>
              </w:rPr>
            </w:pPr>
          </w:p>
          <w:sdt>
            <w:sdtPr>
              <w:rPr>
                <w:rFonts w:eastAsiaTheme="minorHAnsi" w:cstheme="minorBidi"/>
                <w:b w:val="0"/>
                <w:bCs w:val="0"/>
                <w:smallCaps w:val="0"/>
                <w:szCs w:val="22"/>
                <w:lang w:val="sq-AL" w:eastAsia="en-US"/>
              </w:rPr>
              <w:id w:val="120580665"/>
              <w:docPartObj>
                <w:docPartGallery w:val="Table of Contents"/>
                <w:docPartUnique/>
              </w:docPartObj>
            </w:sdtPr>
            <w:sdtEndPr>
              <w:rPr>
                <w:noProof/>
              </w:rPr>
            </w:sdtEndPr>
            <w:sdtContent>
              <w:p w:rsidR="00C92266" w:rsidRDefault="00C92266" w:rsidP="00BE58B9">
                <w:pPr>
                  <w:pStyle w:val="TOCHeading"/>
                </w:pPr>
                <w:r>
                  <w:t>përmbajtja</w:t>
                </w:r>
              </w:p>
              <w:p w:rsidR="00963784" w:rsidRPr="00963784" w:rsidRDefault="00963784" w:rsidP="00963784">
                <w:pPr>
                  <w:rPr>
                    <w:lang w:val="en-US" w:eastAsia="ja-JP"/>
                  </w:rPr>
                </w:pPr>
              </w:p>
              <w:p w:rsidR="00386B65" w:rsidRDefault="00C92266">
                <w:pPr>
                  <w:pStyle w:val="TOC1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r w:rsidRPr="00C92266">
                  <w:fldChar w:fldCharType="begin"/>
                </w:r>
                <w:r w:rsidRPr="00C92266">
                  <w:instrText xml:space="preserve"> TOC \o "1-3" \h \z \u </w:instrText>
                </w:r>
                <w:r w:rsidRPr="00C92266">
                  <w:fldChar w:fldCharType="separate"/>
                </w:r>
                <w:hyperlink w:anchor="_Toc32226894" w:history="1">
                  <w:r w:rsidR="00386B65" w:rsidRPr="00E36548">
                    <w:rPr>
                      <w:rStyle w:val="Hyperlink"/>
                      <w:rFonts w:eastAsia="Times New Roman"/>
                      <w:noProof/>
                      <w:lang w:eastAsia="sq-AL"/>
                    </w:rPr>
                    <w:t>HYRJE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_Toc32226894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680BFD">
                    <w:rPr>
                      <w:noProof/>
                      <w:webHidden/>
                    </w:rPr>
                    <w:t>3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4368D7">
                <w:pPr>
                  <w:pStyle w:val="TOC1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895" w:history="1">
                  <w:r w:rsidR="00386B65" w:rsidRPr="00E36548">
                    <w:rPr>
                      <w:rStyle w:val="Hyperlink"/>
                      <w:rFonts w:eastAsia="Times New Roman"/>
                      <w:noProof/>
                      <w:lang w:eastAsia="sq-AL"/>
                    </w:rPr>
                    <w:t>Raporti periodik i Informatave  Menaxheriale për Kryetarin,</w:t>
                  </w:r>
                  <w:r w:rsidR="00680BFD">
                    <w:rPr>
                      <w:rStyle w:val="Hyperlink"/>
                      <w:rFonts w:eastAsia="Times New Roman"/>
                      <w:noProof/>
                      <w:lang w:eastAsia="sq-AL"/>
                    </w:rPr>
                    <w:t>K.K.</w:t>
                  </w:r>
                  <w:r w:rsidR="00386B65" w:rsidRPr="00E36548">
                    <w:rPr>
                      <w:rStyle w:val="Hyperlink"/>
                      <w:rFonts w:eastAsia="Times New Roman"/>
                      <w:noProof/>
                      <w:lang w:eastAsia="sq-AL"/>
                    </w:rPr>
                    <w:t xml:space="preserve"> Komunal,</w:t>
                  </w:r>
                  <w:r w:rsidR="00680BFD">
                    <w:rPr>
                      <w:rStyle w:val="Hyperlink"/>
                      <w:rFonts w:eastAsia="Times New Roman"/>
                      <w:noProof/>
                      <w:lang w:eastAsia="sq-AL"/>
                    </w:rPr>
                    <w:t>KPF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_Toc32226895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680BFD">
                    <w:rPr>
                      <w:noProof/>
                      <w:webHidden/>
                    </w:rPr>
                    <w:t>4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4368D7">
                <w:pPr>
                  <w:pStyle w:val="TOC1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896" w:history="1">
                  <w:r w:rsidR="00386B65" w:rsidRPr="00E36548">
                    <w:rPr>
                      <w:rStyle w:val="Hyperlink"/>
                      <w:rFonts w:eastAsia="Times New Roman"/>
                      <w:noProof/>
                      <w:lang w:eastAsia="sq-AL"/>
                    </w:rPr>
                    <w:t>TË HYRAT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_Toc32226896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680BFD">
                    <w:rPr>
                      <w:noProof/>
                      <w:webHidden/>
                    </w:rPr>
                    <w:t>4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4368D7">
                <w:pPr>
                  <w:pStyle w:val="TOC2"/>
                  <w:tabs>
                    <w:tab w:val="left" w:pos="66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897" w:history="1">
                  <w:r w:rsidR="00386B65" w:rsidRPr="00E36548">
                    <w:rPr>
                      <w:rStyle w:val="Hyperlink"/>
                      <w:rFonts w:eastAsia="Times New Roman"/>
                      <w:noProof/>
                      <w:lang w:eastAsia="sq-AL"/>
                    </w:rPr>
                    <w:t>1.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rFonts w:eastAsia="Times New Roman"/>
                      <w:noProof/>
                      <w:lang w:eastAsia="sq-AL"/>
                    </w:rPr>
                    <w:t>Përmbledhja e të hyrave Komunale sipas burimeve Tab. 1.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_Toc32226897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680BFD">
                    <w:rPr>
                      <w:noProof/>
                      <w:webHidden/>
                    </w:rPr>
                    <w:t>4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898" w:history="1">
                  <w:r w:rsidR="00386B65" w:rsidRPr="00E36548">
                    <w:rPr>
                      <w:rStyle w:val="Hyperlink"/>
                    </w:rPr>
                    <w:t>1.1.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Shkalla e alo</w:t>
                  </w:r>
                  <w:r w:rsidR="00F71E2D">
                    <w:rPr>
                      <w:rStyle w:val="Hyperlink"/>
                    </w:rPr>
                    <w:t>kimit të buxhetit për vitin 2022.</w:t>
                  </w:r>
                  <w:r w:rsidR="00386B65" w:rsidRPr="00E36548">
                    <w:rPr>
                      <w:rStyle w:val="Hyperlink"/>
                    </w:rPr>
                    <w:t xml:space="preserve"> Grafiku. 1.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_Toc32226898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4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>
                <w:pPr>
                  <w:pStyle w:val="TOC2"/>
                  <w:tabs>
                    <w:tab w:val="left" w:pos="660"/>
                    <w:tab w:val="right" w:leader="dot" w:pos="10744"/>
                  </w:tabs>
                  <w:rPr>
                    <w:noProof/>
                  </w:rPr>
                </w:pPr>
                <w:hyperlink w:anchor="_Toc32226899" w:history="1">
                  <w:r w:rsidR="00386B65" w:rsidRPr="00E36548">
                    <w:rPr>
                      <w:rStyle w:val="Hyperlink"/>
                      <w:noProof/>
                    </w:rPr>
                    <w:t>2.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Përmbledhja e të hyrave Komunale sipas kodeve ekonomike Tab. 2.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_Toc32226899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680BFD">
                    <w:rPr>
                      <w:noProof/>
                      <w:webHidden/>
                    </w:rPr>
                    <w:t>5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F71E2D" w:rsidRPr="00F71E2D" w:rsidRDefault="00F71E2D" w:rsidP="00F71E2D">
                <w:r>
                  <w:t xml:space="preserve">        2.1.Realizimi i të hyrave sipas kodeve ekonamike janar-dhjetor 2022</w:t>
                </w:r>
                <w:r w:rsidR="0093393F">
                  <w:t>.Grafiku 2</w:t>
                </w:r>
                <w:r>
                  <w:t>............................</w:t>
                </w:r>
                <w:r w:rsidR="0093393F">
                  <w:t>...............5</w:t>
                </w:r>
              </w:p>
              <w:p w:rsidR="00386B65" w:rsidRDefault="004368D7">
                <w:pPr>
                  <w:pStyle w:val="TOC2"/>
                  <w:tabs>
                    <w:tab w:val="left" w:pos="66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00" w:history="1">
                  <w:r w:rsidR="00386B65" w:rsidRPr="00E36548">
                    <w:rPr>
                      <w:rStyle w:val="Hyperlink"/>
                      <w:noProof/>
                    </w:rPr>
                    <w:t>3.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Përmbledhja e të hyrave Komunale sipas Drejtorive Tab. 3.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_Toc32226900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680BFD">
                    <w:rPr>
                      <w:noProof/>
                      <w:webHidden/>
                    </w:rPr>
                    <w:t>6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4368D7">
                <w:pPr>
                  <w:pStyle w:val="TOC2"/>
                  <w:tabs>
                    <w:tab w:val="left" w:pos="66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01" w:history="1">
                  <w:r w:rsidR="00386B65" w:rsidRPr="00E36548">
                    <w:rPr>
                      <w:rStyle w:val="Hyperlink"/>
                      <w:noProof/>
                    </w:rPr>
                    <w:t>4.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Përmbledhja e të hyrave të drejtorive sipas kodeve ekonomike Tab. 4.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_Toc32226901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680BFD">
                    <w:rPr>
                      <w:noProof/>
                      <w:webHidden/>
                    </w:rPr>
                    <w:t>6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02" w:history="1">
                  <w:r w:rsidR="00386B65" w:rsidRPr="00E36548">
                    <w:rPr>
                      <w:rStyle w:val="Hyperlink"/>
                    </w:rPr>
                    <w:t>4.1.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Zyra e Kryetarit Tab. 4.1.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_Toc32226902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6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03" w:history="1">
                  <w:r w:rsidR="00386B65" w:rsidRPr="00E36548">
                    <w:rPr>
                      <w:rStyle w:val="Hyperlink"/>
                    </w:rPr>
                    <w:t>4.2.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Administrata dhe personeli Tab. 4.2.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_Toc32226903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7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04" w:history="1">
                  <w:r w:rsidR="00386B65" w:rsidRPr="00E36548">
                    <w:rPr>
                      <w:rStyle w:val="Hyperlink"/>
                    </w:rPr>
                    <w:t>4.3.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Qështjet gjinore Tab. 4.3.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_Toc32226904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7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05" w:history="1">
                  <w:r w:rsidR="00386B65" w:rsidRPr="00E36548">
                    <w:rPr>
                      <w:rStyle w:val="Hyperlink"/>
                    </w:rPr>
                    <w:t>4.4.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Zyra e Kuvendit komunal Tab. 4.4.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_Toc32226905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7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06" w:history="1">
                  <w:r w:rsidR="00386B65" w:rsidRPr="00E36548">
                    <w:rPr>
                      <w:rStyle w:val="Hyperlink"/>
                    </w:rPr>
                    <w:t>4.5.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Drejtoria për Buxhet dhe Financa Tab. 4.5.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_Toc32226906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8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07" w:history="1">
                  <w:r w:rsidR="00386B65" w:rsidRPr="00E36548">
                    <w:rPr>
                      <w:rStyle w:val="Hyperlink"/>
                    </w:rPr>
                    <w:t>4.6.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Drejtoria e Shërbimeve Publike Tab. 4.6.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_Toc32226907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8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08" w:history="1">
                  <w:r w:rsidR="00386B65" w:rsidRPr="00E36548">
                    <w:rPr>
                      <w:rStyle w:val="Hyperlink"/>
                    </w:rPr>
                    <w:t>4.7.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Zyra lokale e komuniteteve Tab. 4.7.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_Toc32226908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8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09" w:history="1">
                  <w:r w:rsidR="00386B65" w:rsidRPr="00E36548">
                    <w:rPr>
                      <w:rStyle w:val="Hyperlink"/>
                    </w:rPr>
                    <w:t>4.8.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Drejtoria për Bujqësi, Plltari dhe zhvillim rural Tab. 4.8.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_Toc32226909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9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10" w:history="1">
                  <w:r w:rsidR="00386B65" w:rsidRPr="00E36548">
                    <w:rPr>
                      <w:rStyle w:val="Hyperlink"/>
                    </w:rPr>
                    <w:t>4.9.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Drejtoria për Gjeodezi dhe Kadastër Tab. 4.9.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_Toc32226910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9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11" w:history="1">
                  <w:r w:rsidR="00386B65" w:rsidRPr="00E36548">
                    <w:rPr>
                      <w:rStyle w:val="Hyperlink"/>
                    </w:rPr>
                    <w:t>4.10.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Drejtoria për Planifikim Urban dhe Mjedisi Tab. 4.10.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_Toc32226911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9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12" w:history="1">
                  <w:r w:rsidR="00386B65" w:rsidRPr="00E36548">
                    <w:rPr>
                      <w:rStyle w:val="Hyperlink"/>
                    </w:rPr>
                    <w:t>4.11.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Drejtoria për Shëndetësi primare Tab. 4.11.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_Toc32226912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10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13" w:history="1">
                  <w:r w:rsidR="00386B65" w:rsidRPr="00E36548">
                    <w:rPr>
                      <w:rStyle w:val="Hyperlink"/>
                    </w:rPr>
                    <w:t>4.12.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Shëndetësi sociale Tab. 4.12.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_Toc32226913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10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14" w:history="1">
                  <w:r w:rsidR="00386B65" w:rsidRPr="00E36548">
                    <w:rPr>
                      <w:rStyle w:val="Hyperlink"/>
                    </w:rPr>
                    <w:t>4.13.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Drejtoria për Kulturë, Rini dhe Sport Tab. 4.13.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_Toc32226914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11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15" w:history="1">
                  <w:r w:rsidR="00386B65" w:rsidRPr="00E36548">
                    <w:rPr>
                      <w:rStyle w:val="Hyperlink"/>
                    </w:rPr>
                    <w:t>4.14.</w:t>
                  </w:r>
                  <w:r w:rsidR="00386B65">
                    <w:rPr>
                      <w:rFonts w:asciiTheme="minorHAnsi" w:hAnsiTheme="minorHAnsi"/>
                    </w:rPr>
                    <w:tab/>
                  </w:r>
                  <w:r w:rsidR="00386B65" w:rsidRPr="00E36548">
                    <w:rPr>
                      <w:rStyle w:val="Hyperlink"/>
                    </w:rPr>
                    <w:t>Drejtoria për Arsim dhe Shkencë Tab. 4.14.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_Toc32226915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11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>
                <w:pPr>
                  <w:pStyle w:val="TOC2"/>
                  <w:tabs>
                    <w:tab w:val="left" w:pos="660"/>
                    <w:tab w:val="right" w:leader="dot" w:pos="10744"/>
                  </w:tabs>
                  <w:rPr>
                    <w:noProof/>
                  </w:rPr>
                </w:pPr>
                <w:hyperlink w:anchor="_Toc32226916" w:history="1">
                  <w:r w:rsidR="00386B65" w:rsidRPr="00E36548">
                    <w:rPr>
                      <w:rStyle w:val="Hyperlink"/>
                      <w:noProof/>
                    </w:rPr>
                    <w:t>5.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Të hyrat vetanake sipas drejtorive dhe kodeve ekonomike Tab. 5.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_Toc32226916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680BFD">
                    <w:rPr>
                      <w:noProof/>
                      <w:webHidden/>
                    </w:rPr>
                    <w:t>12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3393F" w:rsidRPr="0093393F" w:rsidRDefault="0093393F" w:rsidP="0093393F">
                <w:r>
                  <w:t xml:space="preserve">         5.1.      THV të planifikuara,të realizuara në PR Janar-dhjetor 2022 dhe krahasimi 2021.Gr.3...................15</w:t>
                </w:r>
              </w:p>
              <w:p w:rsidR="00386B65" w:rsidRPr="0093393F" w:rsidRDefault="0093393F" w:rsidP="0093393F">
                <w:pPr>
                  <w:pStyle w:val="TOC3"/>
                </w:pPr>
                <w:r w:rsidRPr="0093393F">
                  <w:t xml:space="preserve"> 5.2.</w:t>
                </w:r>
                <w:r>
                  <w:t xml:space="preserve">      </w:t>
                </w:r>
                <w:r w:rsidRPr="0093393F">
                  <w:t>THV në mënyrë analitike Tab.5.1......................................................</w:t>
                </w:r>
                <w:r>
                  <w:t>.....................................</w:t>
                </w:r>
                <w:r w:rsidR="00BF5556">
                  <w:t>.........</w:t>
                </w:r>
                <w:r>
                  <w:t>16</w:t>
                </w:r>
              </w:p>
              <w:p w:rsidR="00386B65" w:rsidRDefault="00BF5556">
                <w:pPr>
                  <w:pStyle w:val="TOC1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r>
                  <w:t xml:space="preserve">    6.       </w:t>
                </w:r>
                <w:hyperlink w:anchor="_Toc32226919" w:history="1">
                  <w:r>
                    <w:rPr>
                      <w:rStyle w:val="Hyperlink"/>
                      <w:noProof/>
                    </w:rPr>
                    <w:t>SHPENZIMET........................................................................................................................................</w:t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_Toc32226919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680BFD">
                    <w:rPr>
                      <w:noProof/>
                      <w:webHidden/>
                    </w:rPr>
                    <w:t>17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BF5556">
                <w:pPr>
                  <w:pStyle w:val="TOC2"/>
                  <w:tabs>
                    <w:tab w:val="left" w:pos="660"/>
                    <w:tab w:val="right" w:leader="dot" w:pos="10744"/>
                  </w:tabs>
                  <w:rPr>
                    <w:noProof/>
                  </w:rPr>
                </w:pPr>
                <w:r>
                  <w:t xml:space="preserve">    </w:t>
                </w:r>
                <w:hyperlink w:anchor="_Toc32226920" w:history="1">
                  <w:r w:rsidR="00386B65" w:rsidRPr="00E36548">
                    <w:rPr>
                      <w:rStyle w:val="Hyperlink"/>
                      <w:noProof/>
                    </w:rPr>
                    <w:t>6.</w:t>
                  </w:r>
                  <w:r>
                    <w:rPr>
                      <w:rStyle w:val="Hyperlink"/>
                      <w:noProof/>
                    </w:rPr>
                    <w:t>1.</w:t>
                  </w:r>
                  <w:r w:rsidR="00386B65" w:rsidRPr="00E36548">
                    <w:rPr>
                      <w:rStyle w:val="Hyperlink"/>
                      <w:noProof/>
                    </w:rPr>
                    <w:t>Përmbledhja e shpenzimeve sip</w:t>
                  </w:r>
                  <w:r>
                    <w:rPr>
                      <w:rStyle w:val="Hyperlink"/>
                      <w:noProof/>
                    </w:rPr>
                    <w:t>as burimit të financimit Tab. 6..............................................................</w:t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_Toc32226920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680BFD">
                    <w:rPr>
                      <w:noProof/>
                      <w:webHidden/>
                    </w:rPr>
                    <w:t>17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D3106E" w:rsidRPr="00D3106E" w:rsidRDefault="00D3106E" w:rsidP="00D3106E">
                <w:r>
                  <w:t xml:space="preserve">         6.2.Planifikimi dhe shpenzimi i buxhetit 2022.Grafiku 4............................................................................17</w:t>
                </w:r>
              </w:p>
              <w:p w:rsidR="00386B65" w:rsidRDefault="0081093A" w:rsidP="0081093A">
                <w:pPr>
                  <w:pStyle w:val="TOC2"/>
                  <w:tabs>
                    <w:tab w:val="left" w:pos="660"/>
                    <w:tab w:val="right" w:leader="dot" w:pos="10744"/>
                  </w:tabs>
                  <w:ind w:left="0"/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r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  <w:t xml:space="preserve">         </w:t>
                </w:r>
                <w:hyperlink w:anchor="_Toc32226922" w:history="1">
                  <w:r w:rsidR="00D3106E">
                    <w:rPr>
                      <w:rStyle w:val="Hyperlink"/>
                      <w:noProof/>
                    </w:rPr>
                    <w:t>6.3</w:t>
                  </w:r>
                  <w:r w:rsidR="008E18BE">
                    <w:rPr>
                      <w:rStyle w:val="Hyperlink"/>
                      <w:noProof/>
                    </w:rPr>
                    <w:t>.</w:t>
                  </w:r>
                  <w:r w:rsidR="00386B65" w:rsidRPr="00E36548">
                    <w:rPr>
                      <w:rStyle w:val="Hyperlink"/>
                      <w:noProof/>
                    </w:rPr>
                    <w:t>Përmbledhja e shpenzimeve si</w:t>
                  </w:r>
                  <w:r>
                    <w:rPr>
                      <w:rStyle w:val="Hyperlink"/>
                      <w:noProof/>
                    </w:rPr>
                    <w:t>pas kategorive ekonomike Tab. 7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_Toc32226922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680BFD">
                    <w:rPr>
                      <w:noProof/>
                      <w:webHidden/>
                    </w:rPr>
                    <w:t>18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23" w:history="1">
                  <w:r w:rsidR="00587A8C">
                    <w:rPr>
                      <w:rStyle w:val="Hyperlink"/>
                    </w:rPr>
                    <w:t>6.4</w:t>
                  </w:r>
                  <w:r w:rsidR="008E18BE">
                    <w:rPr>
                      <w:rStyle w:val="Hyperlink"/>
                    </w:rPr>
                    <w:t>.</w:t>
                  </w:r>
                  <w:r w:rsidR="00386B65" w:rsidRPr="00E36548">
                    <w:rPr>
                      <w:rStyle w:val="Hyperlink"/>
                    </w:rPr>
                    <w:t>Shpenzimi i buxhetit sipas kategorive ekonomi</w:t>
                  </w:r>
                  <w:r w:rsidR="00587A8C">
                    <w:rPr>
                      <w:rStyle w:val="Hyperlink"/>
                    </w:rPr>
                    <w:t>ke Grafiku. 5</w:t>
                  </w:r>
                  <w:r w:rsidR="00386B65" w:rsidRPr="00E36548">
                    <w:rPr>
                      <w:rStyle w:val="Hyperlink"/>
                    </w:rPr>
                    <w:t>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_Toc32226923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18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24" w:history="1">
                  <w:r w:rsidR="00D3106E">
                    <w:rPr>
                      <w:rStyle w:val="Hyperlink"/>
                    </w:rPr>
                    <w:t>6.</w:t>
                  </w:r>
                  <w:r w:rsidR="00587A8C">
                    <w:rPr>
                      <w:rStyle w:val="Hyperlink"/>
                    </w:rPr>
                    <w:t>5</w:t>
                  </w:r>
                  <w:r w:rsidR="008E18BE">
                    <w:rPr>
                      <w:rStyle w:val="Hyperlink"/>
                    </w:rPr>
                    <w:t>.</w:t>
                  </w:r>
                  <w:r w:rsidR="00386B65" w:rsidRPr="00E36548">
                    <w:rPr>
                      <w:rStyle w:val="Hyperlink"/>
                    </w:rPr>
                    <w:t>Shpenzimet për paga dhe mëditje në</w:t>
                  </w:r>
                  <w:r w:rsidR="00587A8C">
                    <w:rPr>
                      <w:rStyle w:val="Hyperlink"/>
                    </w:rPr>
                    <w:t xml:space="preserve"> mënyrë analitike janar-dhjetor 2022</w:t>
                  </w:r>
                  <w:r w:rsidR="00386B65" w:rsidRPr="00E36548">
                    <w:rPr>
                      <w:rStyle w:val="Hyperlink"/>
                    </w:rPr>
                    <w:t>. Tab. 7.1.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_Toc32226924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19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25" w:history="1">
                  <w:r w:rsidR="00587A8C">
                    <w:rPr>
                      <w:rStyle w:val="Hyperlink"/>
                    </w:rPr>
                    <w:t>6.6</w:t>
                  </w:r>
                  <w:r w:rsidR="008E18BE">
                    <w:rPr>
                      <w:rStyle w:val="Hyperlink"/>
                    </w:rPr>
                    <w:t>.</w:t>
                  </w:r>
                  <w:r w:rsidR="00386B65" w:rsidRPr="00E36548">
                    <w:rPr>
                      <w:rStyle w:val="Hyperlink"/>
                    </w:rPr>
                    <w:t>Shpenzimet për shërbimet komunale në</w:t>
                  </w:r>
                  <w:r w:rsidR="00570156">
                    <w:rPr>
                      <w:rStyle w:val="Hyperlink"/>
                    </w:rPr>
                    <w:t xml:space="preserve"> mënyrë analitike ja</w:t>
                  </w:r>
                  <w:r w:rsidR="00587A8C">
                    <w:rPr>
                      <w:rStyle w:val="Hyperlink"/>
                    </w:rPr>
                    <w:t>nar-dhjetor 2022</w:t>
                  </w:r>
                  <w:r w:rsidR="00386B65" w:rsidRPr="00E36548">
                    <w:rPr>
                      <w:rStyle w:val="Hyperlink"/>
                    </w:rPr>
                    <w:t>. Tab. 7.2.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_Toc32226925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19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26" w:history="1">
                  <w:r w:rsidR="00587A8C">
                    <w:rPr>
                      <w:rStyle w:val="Hyperlink"/>
                    </w:rPr>
                    <w:t>6.7</w:t>
                  </w:r>
                  <w:r w:rsidR="008E18BE">
                    <w:rPr>
                      <w:rStyle w:val="Hyperlink"/>
                    </w:rPr>
                    <w:t>.</w:t>
                  </w:r>
                  <w:r w:rsidR="00386B65" w:rsidRPr="00E36548">
                    <w:rPr>
                      <w:rStyle w:val="Hyperlink"/>
                    </w:rPr>
                    <w:t>Shpenzimet për subvencione dhe transfere në</w:t>
                  </w:r>
                  <w:r w:rsidR="00587A8C">
                    <w:rPr>
                      <w:rStyle w:val="Hyperlink"/>
                    </w:rPr>
                    <w:t xml:space="preserve"> mënyrë analitike janar-dhjetor 2022</w:t>
                  </w:r>
                  <w:r w:rsidR="00386B65" w:rsidRPr="00E36548">
                    <w:rPr>
                      <w:rStyle w:val="Hyperlink"/>
                    </w:rPr>
                    <w:t>. Tab. 7.3.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_Toc32226926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19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27" w:history="1">
                  <w:r w:rsidR="008E18BE">
                    <w:rPr>
                      <w:rStyle w:val="Hyperlink"/>
                    </w:rPr>
                    <w:t>6.</w:t>
                  </w:r>
                  <w:r w:rsidR="00587A8C">
                    <w:rPr>
                      <w:rStyle w:val="Hyperlink"/>
                    </w:rPr>
                    <w:t>8</w:t>
                  </w:r>
                  <w:r w:rsidR="008E18BE">
                    <w:rPr>
                      <w:rStyle w:val="Hyperlink"/>
                    </w:rPr>
                    <w:t>.</w:t>
                  </w:r>
                  <w:r w:rsidR="00386B65" w:rsidRPr="00E36548">
                    <w:rPr>
                      <w:rStyle w:val="Hyperlink"/>
                    </w:rPr>
                    <w:t>Shpenzimet për mallra dhe shërbime në</w:t>
                  </w:r>
                  <w:r w:rsidR="00587A8C">
                    <w:rPr>
                      <w:rStyle w:val="Hyperlink"/>
                    </w:rPr>
                    <w:t xml:space="preserve"> mënyrë analitike janar-dhjetor 2022</w:t>
                  </w:r>
                  <w:r w:rsidR="00386B65" w:rsidRPr="00E36548">
                    <w:rPr>
                      <w:rStyle w:val="Hyperlink"/>
                    </w:rPr>
                    <w:t>. Tab. 7.4.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_Toc32226927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20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28" w:history="1">
                  <w:r w:rsidR="00587A8C">
                    <w:rPr>
                      <w:rStyle w:val="Hyperlink"/>
                    </w:rPr>
                    <w:t>6.9</w:t>
                  </w:r>
                  <w:r w:rsidR="008E18BE">
                    <w:rPr>
                      <w:rStyle w:val="Hyperlink"/>
                    </w:rPr>
                    <w:t>.</w:t>
                  </w:r>
                  <w:r w:rsidR="003B06A5">
                    <w:rPr>
                      <w:rStyle w:val="Hyperlink"/>
                    </w:rPr>
                    <w:t xml:space="preserve"> </w:t>
                  </w:r>
                  <w:r w:rsidR="00386B65" w:rsidRPr="00E36548">
                    <w:rPr>
                      <w:rStyle w:val="Hyperlink"/>
                    </w:rPr>
                    <w:t>Shpenzimet për investimet kapitale n</w:t>
                  </w:r>
                  <w:r w:rsidR="00587A8C">
                    <w:rPr>
                      <w:rStyle w:val="Hyperlink"/>
                    </w:rPr>
                    <w:t>ë mënyrë analitike janar-dhjetor</w:t>
                  </w:r>
                  <w:r w:rsidR="00A7326D">
                    <w:rPr>
                      <w:rStyle w:val="Hyperlink"/>
                    </w:rPr>
                    <w:t xml:space="preserve"> 2</w:t>
                  </w:r>
                  <w:r w:rsidR="00587A8C">
                    <w:rPr>
                      <w:rStyle w:val="Hyperlink"/>
                    </w:rPr>
                    <w:t>022</w:t>
                  </w:r>
                  <w:r w:rsidR="00386B65" w:rsidRPr="00E36548">
                    <w:rPr>
                      <w:rStyle w:val="Hyperlink"/>
                    </w:rPr>
                    <w:t>. Tab. 7.5.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_Toc32226928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21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29" w:history="1">
                  <w:r w:rsidR="00587A8C">
                    <w:rPr>
                      <w:rStyle w:val="Hyperlink"/>
                    </w:rPr>
                    <w:t>6.10</w:t>
                  </w:r>
                  <w:r w:rsidR="003B06A5">
                    <w:rPr>
                      <w:rStyle w:val="Hyperlink"/>
                    </w:rPr>
                    <w:t xml:space="preserve">. </w:t>
                  </w:r>
                  <w:r w:rsidR="00386B65" w:rsidRPr="00E36548">
                    <w:rPr>
                      <w:rStyle w:val="Hyperlink"/>
                    </w:rPr>
                    <w:t>Shpen</w:t>
                  </w:r>
                  <w:r w:rsidR="00A7326D">
                    <w:rPr>
                      <w:rStyle w:val="Hyperlink"/>
                    </w:rPr>
                    <w:t>zimet sipas drejtorive</w:t>
                  </w:r>
                  <w:r w:rsidR="00587A8C">
                    <w:rPr>
                      <w:rStyle w:val="Hyperlink"/>
                    </w:rPr>
                    <w:t xml:space="preserve"> janar-dhjetor për vitin 2022</w:t>
                  </w:r>
                  <w:r w:rsidR="00386B65" w:rsidRPr="00E36548">
                    <w:rPr>
                      <w:rStyle w:val="Hyperlink"/>
                    </w:rPr>
                    <w:t>. Tab. 7.6.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_Toc32226929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22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587A8C">
                <w:pPr>
                  <w:pStyle w:val="TOC1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r>
                  <w:t xml:space="preserve">     8.           </w:t>
                </w:r>
                <w:hyperlink w:anchor="_Toc32226930" w:history="1">
                  <w:r>
                    <w:rPr>
                      <w:rStyle w:val="Hyperlink"/>
                      <w:noProof/>
                    </w:rPr>
                    <w:t>PROJEKTET KAPITALE.................................................................................................................</w:t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_Toc32226930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680BFD">
                    <w:rPr>
                      <w:noProof/>
                      <w:webHidden/>
                    </w:rPr>
                    <w:t>23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31" w:history="1">
                  <w:r w:rsidR="00386B65" w:rsidRPr="00E36548">
                    <w:rPr>
                      <w:rStyle w:val="Hyperlink"/>
                    </w:rPr>
                    <w:t>8.1. Projektet kapitale të Dr</w:t>
                  </w:r>
                  <w:r w:rsidR="003B06A5">
                    <w:rPr>
                      <w:rStyle w:val="Hyperlink"/>
                    </w:rPr>
                    <w:t xml:space="preserve">ejtorisë për administratë </w:t>
                  </w:r>
                  <w:r w:rsidR="00386B65" w:rsidRPr="00E36548">
                    <w:rPr>
                      <w:rStyle w:val="Hyperlink"/>
                    </w:rPr>
                    <w:t>Tab. 8.1.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_Toc32226931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23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696EDA" w:rsidRPr="003B06A5" w:rsidRDefault="004368D7" w:rsidP="0093393F">
                <w:pPr>
                  <w:pStyle w:val="TOC3"/>
                </w:pPr>
                <w:hyperlink w:anchor="_Toc32226932" w:history="1">
                  <w:r w:rsidR="00386B65" w:rsidRPr="00E36548">
                    <w:rPr>
                      <w:rStyle w:val="Hyperlink"/>
                    </w:rPr>
                    <w:t>8.2. Projektet kapitale të Drejtorisë për shërbime publike Tab. 8.2.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_Toc32226932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24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33" w:history="1">
                  <w:r w:rsidR="003B06A5">
                    <w:rPr>
                      <w:rStyle w:val="Hyperlink"/>
                    </w:rPr>
                    <w:t>8.3</w:t>
                  </w:r>
                  <w:r w:rsidR="00386B65" w:rsidRPr="00E36548">
                    <w:rPr>
                      <w:rStyle w:val="Hyperlink"/>
                    </w:rPr>
                    <w:t>. Projektet kapitale të Drejtorisë për plani</w:t>
                  </w:r>
                  <w:r w:rsidR="00696EDA">
                    <w:rPr>
                      <w:rStyle w:val="Hyperlink"/>
                    </w:rPr>
                    <w:t>fikim urban dhe mjedisi Tab. 8.</w:t>
                  </w:r>
                  <w:r w:rsidR="003B06A5">
                    <w:rPr>
                      <w:rStyle w:val="Hyperlink"/>
                    </w:rPr>
                    <w:t>3</w:t>
                  </w:r>
                  <w:r w:rsidR="00386B65" w:rsidRPr="00E36548">
                    <w:rPr>
                      <w:rStyle w:val="Hyperlink"/>
                    </w:rPr>
                    <w:t>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_Toc32226933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25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34" w:history="1">
                  <w:r w:rsidR="003B06A5">
                    <w:rPr>
                      <w:rStyle w:val="Hyperlink"/>
                    </w:rPr>
                    <w:t>8.4</w:t>
                  </w:r>
                  <w:r w:rsidR="00386B65" w:rsidRPr="00E36548">
                    <w:rPr>
                      <w:rStyle w:val="Hyperlink"/>
                    </w:rPr>
                    <w:t>. Projektet kapitale të Drejtorisë për shëndetës</w:t>
                  </w:r>
                  <w:r w:rsidR="003B06A5">
                    <w:rPr>
                      <w:rStyle w:val="Hyperlink"/>
                    </w:rPr>
                    <w:t>i dhe mirëqenje sociale Tab. 8.4</w:t>
                  </w:r>
                  <w:r w:rsidR="00386B65" w:rsidRPr="00E36548">
                    <w:rPr>
                      <w:rStyle w:val="Hyperlink"/>
                    </w:rPr>
                    <w:t>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_Toc32226934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26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  <w:rPr>
                    <w:rFonts w:asciiTheme="minorHAnsi" w:hAnsiTheme="minorHAnsi"/>
                  </w:rPr>
                </w:pPr>
                <w:hyperlink w:anchor="_Toc32226935" w:history="1">
                  <w:r w:rsidR="003B06A5">
                    <w:rPr>
                      <w:rStyle w:val="Hyperlink"/>
                    </w:rPr>
                    <w:t>8.5</w:t>
                  </w:r>
                  <w:r w:rsidR="00386B65" w:rsidRPr="00E36548">
                    <w:rPr>
                      <w:rStyle w:val="Hyperlink"/>
                    </w:rPr>
                    <w:t>. Projektet kapitale të Drejtorisë për kulturë,</w:t>
                  </w:r>
                  <w:r w:rsidR="003B06A5">
                    <w:rPr>
                      <w:rStyle w:val="Hyperlink"/>
                    </w:rPr>
                    <w:t xml:space="preserve"> rini dhe sport Tab. 8.5</w:t>
                  </w:r>
                  <w:r w:rsidR="00386B65" w:rsidRPr="00E36548">
                    <w:rPr>
                      <w:rStyle w:val="Hyperlink"/>
                    </w:rPr>
                    <w:t>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_Toc32226935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27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86B65" w:rsidRDefault="004368D7" w:rsidP="0093393F">
                <w:pPr>
                  <w:pStyle w:val="TOC3"/>
                </w:pPr>
                <w:hyperlink w:anchor="_Toc32226936" w:history="1">
                  <w:r w:rsidR="003B06A5">
                    <w:rPr>
                      <w:rStyle w:val="Hyperlink"/>
                    </w:rPr>
                    <w:t>8.6</w:t>
                  </w:r>
                  <w:r w:rsidR="00386B65" w:rsidRPr="00E36548">
                    <w:rPr>
                      <w:rStyle w:val="Hyperlink"/>
                    </w:rPr>
                    <w:t>. Projektet kapitale të Drejtoris</w:t>
                  </w:r>
                  <w:r w:rsidR="003B06A5">
                    <w:rPr>
                      <w:rStyle w:val="Hyperlink"/>
                    </w:rPr>
                    <w:t>ë për Arsim dhe Shkencë Tab. 8.6</w:t>
                  </w:r>
                  <w:r w:rsidR="00386B65" w:rsidRPr="00E36548">
                    <w:rPr>
                      <w:rStyle w:val="Hyperlink"/>
                    </w:rPr>
                    <w:t>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_Toc32226936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28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350123" w:rsidRPr="00350123" w:rsidRDefault="00350123" w:rsidP="00350123">
                <w:pPr>
                  <w:rPr>
                    <w:lang w:eastAsia="sq-AL"/>
                  </w:rPr>
                </w:pPr>
                <w:r>
                  <w:rPr>
                    <w:lang w:eastAsia="sq-AL"/>
                  </w:rPr>
                  <w:t xml:space="preserve">         8.7.Projektet kapitale prej Donacioneve të ndryshme Tab.8.7.....................................................................29</w:t>
                </w:r>
              </w:p>
              <w:p w:rsidR="00386B65" w:rsidRDefault="00907CD0" w:rsidP="0093393F">
                <w:pPr>
                  <w:pStyle w:val="TOC3"/>
                  <w:rPr>
                    <w:rFonts w:asciiTheme="minorHAnsi" w:hAnsiTheme="minorHAnsi"/>
                  </w:rPr>
                </w:pPr>
                <w:r>
                  <w:t xml:space="preserve"> </w:t>
                </w:r>
                <w:r w:rsidR="00350123">
                  <w:t>8.8.</w:t>
                </w:r>
                <w:r>
                  <w:t xml:space="preserve">    </w:t>
                </w:r>
                <w:r w:rsidR="00350123">
                  <w:t xml:space="preserve">  </w:t>
                </w:r>
                <w:hyperlink w:anchor="_Toc32226939" w:history="1">
                  <w:r w:rsidR="00386B65" w:rsidRPr="00E36548">
                    <w:rPr>
                      <w:rStyle w:val="Hyperlink"/>
                    </w:rPr>
                    <w:t>Burimet e financimit të projek</w:t>
                  </w:r>
                  <w:r w:rsidR="003B06A5">
                    <w:rPr>
                      <w:rStyle w:val="Hyperlink"/>
                    </w:rPr>
                    <w:t>teve kapitale në total. Tab. 8.8</w:t>
                  </w:r>
                  <w:r w:rsidR="00386B65" w:rsidRPr="00E36548">
                    <w:rPr>
                      <w:rStyle w:val="Hyperlink"/>
                    </w:rPr>
                    <w:t>.</w:t>
                  </w:r>
                  <w:r w:rsidR="00386B65">
                    <w:rPr>
                      <w:webHidden/>
                    </w:rPr>
                    <w:tab/>
                  </w:r>
                  <w:r w:rsidR="00386B65">
                    <w:rPr>
                      <w:webHidden/>
                    </w:rPr>
                    <w:fldChar w:fldCharType="begin"/>
                  </w:r>
                  <w:r w:rsidR="00386B65">
                    <w:rPr>
                      <w:webHidden/>
                    </w:rPr>
                    <w:instrText xml:space="preserve"> PAGEREF _Toc32226939 \h </w:instrText>
                  </w:r>
                  <w:r w:rsidR="00386B65">
                    <w:rPr>
                      <w:webHidden/>
                    </w:rPr>
                  </w:r>
                  <w:r w:rsidR="00386B65">
                    <w:rPr>
                      <w:webHidden/>
                    </w:rPr>
                    <w:fldChar w:fldCharType="separate"/>
                  </w:r>
                  <w:r w:rsidR="00680BFD">
                    <w:rPr>
                      <w:webHidden/>
                    </w:rPr>
                    <w:t>30</w:t>
                  </w:r>
                  <w:r w:rsidR="00386B65">
                    <w:rPr>
                      <w:webHidden/>
                    </w:rPr>
                    <w:fldChar w:fldCharType="end"/>
                  </w:r>
                </w:hyperlink>
              </w:p>
              <w:p w:rsidR="00C92266" w:rsidRDefault="00C92266">
                <w:r w:rsidRPr="00C92266">
                  <w:rPr>
                    <w:b/>
                    <w:bCs/>
                    <w:noProof/>
                  </w:rPr>
                  <w:fldChar w:fldCharType="end"/>
                </w:r>
              </w:p>
            </w:sdtContent>
          </w:sdt>
          <w:p w:rsidR="00B431AD" w:rsidRDefault="00B431AD" w:rsidP="002375A4">
            <w:pPr>
              <w:spacing w:after="0"/>
              <w:ind w:left="-3" w:right="-18"/>
              <w:rPr>
                <w:rFonts w:eastAsia="Times New Roman" w:cs="Times New Roman"/>
                <w:b/>
                <w:color w:val="000000"/>
                <w:lang w:eastAsia="sq-AL"/>
              </w:rPr>
            </w:pPr>
          </w:p>
          <w:p w:rsidR="00D73566" w:rsidRDefault="00907CD0" w:rsidP="00BE58B9">
            <w:pPr>
              <w:pStyle w:val="Heading1"/>
            </w:pPr>
            <w:r>
              <w:tab/>
            </w: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77B0B" w:rsidRDefault="00677B0B" w:rsidP="006A0D5B">
            <w:pPr>
              <w:rPr>
                <w:lang w:eastAsia="sq-AL"/>
              </w:rPr>
            </w:pPr>
          </w:p>
          <w:p w:rsidR="005D2502" w:rsidRDefault="005D2502" w:rsidP="006A0D5B">
            <w:pPr>
              <w:rPr>
                <w:lang w:eastAsia="sq-AL"/>
              </w:rPr>
            </w:pPr>
          </w:p>
          <w:p w:rsidR="00F25A89" w:rsidRDefault="00F25A89" w:rsidP="006A0D5B">
            <w:pPr>
              <w:rPr>
                <w:lang w:eastAsia="sq-AL"/>
              </w:rPr>
            </w:pPr>
          </w:p>
          <w:p w:rsidR="00E03B09" w:rsidRDefault="00E03B09" w:rsidP="006A0D5B">
            <w:pPr>
              <w:rPr>
                <w:lang w:eastAsia="sq-AL"/>
              </w:rPr>
            </w:pPr>
          </w:p>
          <w:p w:rsidR="00F25A89" w:rsidRDefault="00F25A89" w:rsidP="006A0D5B">
            <w:pPr>
              <w:rPr>
                <w:lang w:eastAsia="sq-AL"/>
              </w:rPr>
            </w:pPr>
          </w:p>
          <w:p w:rsidR="00F71E2D" w:rsidRPr="006A0D5B" w:rsidRDefault="00F71E2D" w:rsidP="006A0D5B">
            <w:pPr>
              <w:rPr>
                <w:lang w:eastAsia="sq-AL"/>
              </w:rPr>
            </w:pPr>
          </w:p>
          <w:p w:rsidR="00B13C83" w:rsidRPr="00ED28B7" w:rsidRDefault="00B13C83" w:rsidP="00BE58B9">
            <w:pPr>
              <w:pStyle w:val="Heading1"/>
            </w:pPr>
            <w:bookmarkStart w:id="0" w:name="_Toc32226894"/>
            <w:r w:rsidRPr="00ED28B7">
              <w:t>HYRJE</w:t>
            </w:r>
            <w:bookmarkEnd w:id="0"/>
          </w:p>
          <w:p w:rsidR="00B13C83" w:rsidRPr="00ED28B7" w:rsidRDefault="00B13C83" w:rsidP="00B13C83">
            <w:pPr>
              <w:spacing w:after="0"/>
              <w:ind w:right="-18"/>
              <w:rPr>
                <w:rFonts w:eastAsia="Times New Roman" w:cs="Times New Roman"/>
                <w:color w:val="000000"/>
                <w:lang w:eastAsia="sq-AL"/>
              </w:rPr>
            </w:pPr>
          </w:p>
          <w:p w:rsidR="00C92266" w:rsidRDefault="00B13C83" w:rsidP="00C92266">
            <w:pPr>
              <w:spacing w:after="0"/>
              <w:ind w:left="-3" w:right="-18"/>
              <w:jc w:val="left"/>
              <w:rPr>
                <w:rFonts w:eastAsia="Times New Roman" w:cs="Times New Roman"/>
                <w:color w:val="000000"/>
                <w:lang w:eastAsia="sq-AL"/>
              </w:rPr>
            </w:pPr>
            <w:r w:rsidRPr="00ED28B7">
              <w:rPr>
                <w:rFonts w:eastAsia="Times New Roman" w:cs="Times New Roman"/>
                <w:color w:val="000000"/>
                <w:lang w:eastAsia="sq-AL"/>
              </w:rPr>
              <w:t>Në bazë të Ligjit për Menagjimin e Financave Publike dhe Përgjegjsitë  nr.03/L-048 si dhe Ligjit nr.03/L-221 Për ndryshimin dhe plotësimin e ligjit nr.03/L-048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,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gjegjësisht nenit 6.3,6.4 si dhe nenit 45, për raportimet vjetore dhe periodike mbi menaxhimin dhe shpenzimin e buxhetit, Organizatat buxhetore janë të obliguara ti paraqesin raportet periodike dhe përfu</w:t>
            </w:r>
            <w:r w:rsidR="00FE20B4">
              <w:rPr>
                <w:rFonts w:eastAsia="Times New Roman" w:cs="Times New Roman"/>
                <w:color w:val="000000"/>
                <w:lang w:eastAsia="sq-AL"/>
              </w:rPr>
              <w:t>r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>ndimtare financiare</w:t>
            </w:r>
            <w:r w:rsidR="00C92266">
              <w:rPr>
                <w:rFonts w:eastAsia="Times New Roman" w:cs="Times New Roman"/>
                <w:color w:val="000000"/>
                <w:lang w:eastAsia="sq-AL"/>
              </w:rPr>
              <w:t>.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</w:p>
          <w:p w:rsidR="000536BA" w:rsidRDefault="00B13C83" w:rsidP="000536BA">
            <w:pPr>
              <w:spacing w:after="0"/>
              <w:ind w:left="-3" w:right="-18"/>
              <w:jc w:val="left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Prandaj Drejtoria për Buxhet dhe financa ka përpiluar raportin financiar </w:t>
            </w:r>
            <w:r w:rsidR="00CC78E1">
              <w:rPr>
                <w:rFonts w:eastAsia="Times New Roman" w:cs="Times New Roman"/>
                <w:color w:val="000000"/>
                <w:lang w:eastAsia="sq-AL"/>
              </w:rPr>
              <w:t>për periudhën Janar-dhjeto</w:t>
            </w:r>
            <w:r w:rsidR="00AF47B8">
              <w:rPr>
                <w:rFonts w:eastAsia="Times New Roman" w:cs="Times New Roman"/>
                <w:color w:val="000000"/>
                <w:lang w:eastAsia="sq-AL"/>
              </w:rPr>
              <w:t>r</w:t>
            </w:r>
            <w:r w:rsidR="00FE3B1A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67073C">
              <w:rPr>
                <w:rFonts w:eastAsia="Times New Roman" w:cs="Times New Roman"/>
                <w:color w:val="000000"/>
                <w:lang w:eastAsia="sq-AL"/>
              </w:rPr>
              <w:t>202</w:t>
            </w:r>
            <w:r w:rsidR="00581459">
              <w:rPr>
                <w:rFonts w:eastAsia="Times New Roman" w:cs="Times New Roman"/>
                <w:color w:val="000000"/>
                <w:lang w:eastAsia="sq-AL"/>
              </w:rPr>
              <w:t>2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në bazë të standardeve të Kontabilitetit dhe procedurave të thesarit mbi të hyrat dhe shpenzimet e ndodhura në këtë periudhe. 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br/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br/>
              <w:t>Sipas të dhënave të prezentuara në tabelat përkatëse del se K.K-Malishevë  ka një buxhet  të miratur nga Kuven</w:t>
            </w:r>
            <w:r w:rsidR="0067073C">
              <w:rPr>
                <w:rFonts w:eastAsia="Times New Roman" w:cs="Times New Roman"/>
                <w:color w:val="000000"/>
                <w:lang w:eastAsia="sq-AL"/>
              </w:rPr>
              <w:t>di Komunal për vitin fiskal-</w:t>
            </w:r>
            <w:r w:rsidR="00581459">
              <w:rPr>
                <w:rFonts w:eastAsia="Times New Roman" w:cs="Times New Roman"/>
                <w:b/>
                <w:color w:val="000000"/>
                <w:lang w:eastAsia="sq-AL"/>
              </w:rPr>
              <w:t>2022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, në shumën prej </w:t>
            </w:r>
            <w:r w:rsidR="00F7795C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15,655</w:t>
            </w:r>
            <w:r w:rsidR="00F677B1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,757</w:t>
            </w:r>
            <w:r w:rsidR="0067073C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.00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për të gjitha programet dhe nënprogramet. Kur kësaj i shtohen bartjet e disa shumave të vogla </w:t>
            </w:r>
            <w:r w:rsidR="000B4D5F">
              <w:rPr>
                <w:rFonts w:eastAsia="Times New Roman" w:cs="Times New Roman"/>
                <w:color w:val="000000"/>
                <w:lang w:eastAsia="sq-AL"/>
              </w:rPr>
              <w:t>të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donacioneve të mbetura nga vitet e kaluara në shumë prej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1,140.35€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 të regjistruara në SIMFK, del se shuma totale e buxhetit është </w:t>
            </w:r>
            <w:r w:rsidR="00F7795C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15,656,897</w:t>
            </w:r>
            <w:r w:rsidR="00FE20B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.35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</w:t>
            </w:r>
            <w:r w:rsidR="0095171C">
              <w:rPr>
                <w:rFonts w:eastAsia="Times New Roman" w:cs="Times New Roman"/>
                <w:color w:val="000000"/>
                <w:lang w:eastAsia="sq-AL"/>
              </w:rPr>
              <w:t>.</w:t>
            </w:r>
            <w:r w:rsidR="00E87FEE" w:rsidRPr="00FE3B1A">
              <w:rPr>
                <w:rFonts w:eastAsia="Times New Roman" w:cs="Times New Roman"/>
                <w:bCs/>
                <w:color w:val="000000"/>
                <w:lang w:eastAsia="sq-AL"/>
              </w:rPr>
              <w:t>Kësaj shume</w:t>
            </w:r>
            <w:r w:rsidR="00E87FEE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</w:t>
            </w:r>
            <w:r w:rsidR="00F7795C">
              <w:rPr>
                <w:rFonts w:eastAsia="Times New Roman" w:cs="Times New Roman"/>
                <w:bCs/>
                <w:color w:val="000000"/>
                <w:lang w:eastAsia="sq-AL"/>
              </w:rPr>
              <w:t>i shtohen</w:t>
            </w:r>
            <w:r w:rsidR="000A559B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 edhe</w:t>
            </w:r>
            <w:r w:rsidR="00E87FEE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 shuma</w:t>
            </w:r>
            <w:r w:rsidR="00F7795C">
              <w:rPr>
                <w:rFonts w:eastAsia="Times New Roman" w:cs="Times New Roman"/>
                <w:bCs/>
                <w:color w:val="000000"/>
                <w:lang w:eastAsia="sq-AL"/>
              </w:rPr>
              <w:t>t</w:t>
            </w:r>
            <w:r w:rsidR="00E87FEE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 prej </w:t>
            </w:r>
            <w:r w:rsidR="00F7795C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640,429.28</w:t>
            </w:r>
            <w:r w:rsidR="00E87FEE" w:rsidRPr="00E87FEE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</w:t>
            </w:r>
            <w:r w:rsidR="00F7795C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 nga të hyrat e bartaura nga viti </w:t>
            </w:r>
            <w:r w:rsidR="00F7795C" w:rsidRPr="00F7795C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2021</w:t>
            </w:r>
            <w:r w:rsidR="00FB759D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,</w:t>
            </w:r>
            <w:r w:rsidR="00FE20B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</w:t>
            </w:r>
            <w:r w:rsidR="00FE20B4" w:rsidRPr="00FE20B4">
              <w:rPr>
                <w:rFonts w:eastAsia="Times New Roman" w:cs="Times New Roman"/>
                <w:bCs/>
                <w:color w:val="000000"/>
                <w:lang w:eastAsia="sq-AL"/>
              </w:rPr>
              <w:t>fin.nga huamarrjet</w:t>
            </w:r>
            <w:r w:rsidR="00923828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 </w:t>
            </w:r>
            <w:r w:rsidR="006015F1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për paga </w:t>
            </w:r>
            <w:r w:rsidR="00FE20B4" w:rsidRPr="00FE20B4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 në shënd</w:t>
            </w:r>
            <w:r w:rsidR="00197B81">
              <w:rPr>
                <w:rFonts w:eastAsia="Times New Roman" w:cs="Times New Roman"/>
                <w:bCs/>
                <w:color w:val="000000"/>
                <w:lang w:eastAsia="sq-AL"/>
              </w:rPr>
              <w:t>e</w:t>
            </w:r>
            <w:r w:rsidR="00FE20B4" w:rsidRPr="00FE20B4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tësi </w:t>
            </w:r>
            <w:r w:rsidR="00A1376E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92,883.00</w:t>
            </w:r>
            <w:r w:rsidR="00F7795C" w:rsidRPr="00F7795C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</w:t>
            </w:r>
            <w:r w:rsidR="006015F1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</w:t>
            </w:r>
            <w:r w:rsidR="002B1C87" w:rsidRPr="002B1C87">
              <w:rPr>
                <w:rFonts w:eastAsia="Times New Roman" w:cs="Times New Roman"/>
                <w:bCs/>
                <w:color w:val="000000"/>
                <w:lang w:eastAsia="sq-AL"/>
              </w:rPr>
              <w:t>dhe rritja e</w:t>
            </w:r>
            <w:r w:rsidR="002B1C8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</w:t>
            </w:r>
            <w:r w:rsidR="002B1C87" w:rsidRPr="002B1C87">
              <w:rPr>
                <w:rFonts w:eastAsia="Times New Roman" w:cs="Times New Roman"/>
                <w:bCs/>
                <w:color w:val="000000"/>
                <w:lang w:eastAsia="sq-AL"/>
              </w:rPr>
              <w:t>buxhetit për paga në arsim për mbulimin e vendimeve gjyqësore për</w:t>
            </w:r>
            <w:r w:rsidR="002B1C8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367,711.25€</w:t>
            </w:r>
            <w:r w:rsidR="00F7795C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 </w:t>
            </w:r>
            <w:r w:rsidR="009B0713" w:rsidRPr="00FB759D">
              <w:rPr>
                <w:rFonts w:eastAsia="Times New Roman" w:cs="Times New Roman"/>
                <w:bCs/>
                <w:color w:val="000000"/>
                <w:lang w:eastAsia="sq-AL"/>
              </w:rPr>
              <w:t>,</w:t>
            </w:r>
            <w:r w:rsidR="00E87FEE">
              <w:rPr>
                <w:rFonts w:eastAsia="Times New Roman" w:cs="Times New Roman"/>
                <w:bCs/>
                <w:color w:val="000000"/>
                <w:lang w:eastAsia="sq-AL"/>
              </w:rPr>
              <w:t>del se buxheti i tërsishëm i futur në SIMFK si buxhet aktual përfundimtar kap shumën prej</w:t>
            </w:r>
            <w:r w:rsidR="006F7FAA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 </w:t>
            </w:r>
            <w:r w:rsidR="002B1C8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16,757,920.88</w:t>
            </w:r>
            <w:r w:rsidR="00E87FEE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 </w:t>
            </w:r>
            <w:r w:rsidR="00E87FEE" w:rsidRPr="00E87FEE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</w:t>
            </w:r>
            <w:r w:rsidR="000B4D5F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.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br/>
            </w:r>
            <w:r w:rsidR="00130708">
              <w:rPr>
                <w:rFonts w:eastAsia="Times New Roman" w:cs="Times New Roman"/>
                <w:color w:val="000000"/>
                <w:lang w:eastAsia="sq-AL"/>
              </w:rPr>
              <w:t>-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Buxheti i alokuar </w:t>
            </w:r>
            <w:r w:rsidR="00CC78E1">
              <w:rPr>
                <w:rFonts w:eastAsia="Times New Roman" w:cs="Times New Roman"/>
                <w:color w:val="000000"/>
                <w:lang w:eastAsia="sq-AL"/>
              </w:rPr>
              <w:t>për këtë periudhë</w:t>
            </w:r>
            <w:r w:rsidR="006015F1">
              <w:rPr>
                <w:rFonts w:eastAsia="Times New Roman" w:cs="Times New Roman"/>
                <w:color w:val="000000"/>
                <w:lang w:eastAsia="sq-AL"/>
              </w:rPr>
              <w:t>,</w:t>
            </w:r>
            <w:r w:rsidR="00CC78E1">
              <w:rPr>
                <w:rFonts w:eastAsia="Times New Roman" w:cs="Times New Roman"/>
                <w:color w:val="000000"/>
                <w:lang w:eastAsia="sq-AL"/>
              </w:rPr>
              <w:t xml:space="preserve"> (Janar-dhjetor</w:t>
            </w:r>
            <w:r w:rsidR="00DF0E77">
              <w:rPr>
                <w:rFonts w:eastAsia="Times New Roman" w:cs="Times New Roman"/>
                <w:color w:val="000000"/>
                <w:lang w:eastAsia="sq-AL"/>
              </w:rPr>
              <w:t xml:space="preserve">  </w:t>
            </w:r>
            <w:r w:rsidR="00581459">
              <w:rPr>
                <w:rFonts w:eastAsia="Times New Roman" w:cs="Times New Roman"/>
                <w:b/>
                <w:color w:val="000000"/>
                <w:lang w:eastAsia="sq-AL"/>
              </w:rPr>
              <w:t>2022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>),  kap shumën prej:</w:t>
            </w:r>
            <w:r w:rsidR="00B228D3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16,749,384.69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€ 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>çka do të thotë se</w:t>
            </w:r>
            <w:r w:rsidR="000A559B">
              <w:rPr>
                <w:rFonts w:eastAsia="Times New Roman" w:cs="Times New Roman"/>
                <w:color w:val="000000"/>
                <w:lang w:eastAsia="sq-AL"/>
              </w:rPr>
              <w:t xml:space="preserve"> shkalla e realizimit (alokimit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të buxhetit total</w:t>
            </w:r>
            <w:r w:rsidR="006015F1">
              <w:rPr>
                <w:rFonts w:eastAsia="Times New Roman" w:cs="Times New Roman"/>
                <w:color w:val="000000"/>
                <w:lang w:eastAsia="sq-AL"/>
              </w:rPr>
              <w:t xml:space="preserve"> )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 është </w:t>
            </w:r>
            <w:r w:rsidR="00B228D3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99.95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%.</w:t>
            </w:r>
          </w:p>
          <w:p w:rsidR="00C759A3" w:rsidRDefault="00130708" w:rsidP="000536BA">
            <w:pPr>
              <w:spacing w:after="0"/>
              <w:ind w:left="-3" w:right="-18"/>
              <w:jc w:val="left"/>
              <w:rPr>
                <w:rFonts w:eastAsia="Times New Roman" w:cs="Times New Roman"/>
                <w:color w:val="000000"/>
                <w:lang w:eastAsia="sq-AL"/>
              </w:rPr>
            </w:pPr>
            <w:r>
              <w:rPr>
                <w:rFonts w:eastAsia="Times New Roman" w:cs="Times New Roman"/>
                <w:color w:val="000000"/>
                <w:lang w:eastAsia="sq-AL"/>
              </w:rPr>
              <w:t>-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Sipas shënimeve nga librat e thesarit del se shkalla e shpenzimit të buxhetit  të realizuar (alok</w:t>
            </w:r>
            <w:r>
              <w:rPr>
                <w:rFonts w:eastAsia="Times New Roman" w:cs="Times New Roman"/>
                <w:color w:val="000000"/>
                <w:lang w:eastAsia="sq-AL"/>
              </w:rPr>
              <w:t>uar) për periudhën j</w:t>
            </w:r>
            <w:r w:rsidR="00CC78E1">
              <w:rPr>
                <w:rFonts w:eastAsia="Times New Roman" w:cs="Times New Roman"/>
                <w:color w:val="000000"/>
                <w:lang w:eastAsia="sq-AL"/>
              </w:rPr>
              <w:t>anar-dhjetor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581459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2022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është </w:t>
            </w:r>
            <w:r w:rsidR="006015F1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(</w:t>
            </w:r>
            <w:r w:rsidR="00B228D3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16,,705,105.04/16,749,384.69)x100= 99.74</w:t>
            </w:r>
            <w:r w:rsidR="00B13C83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%.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</w:r>
            <w:r>
              <w:rPr>
                <w:rFonts w:eastAsia="Times New Roman" w:cs="Times New Roman"/>
                <w:color w:val="000000"/>
                <w:lang w:eastAsia="sq-AL"/>
              </w:rPr>
              <w:t>-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Kurse përqindja e tërsishme e buxhetit  të shpenzuar në këtë periudhë është: </w:t>
            </w:r>
            <w:r w:rsidR="00FE0C4A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(</w:t>
            </w:r>
            <w:r w:rsidR="00B228D3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16,705,105.04/16,757,920.88)X100=99.68</w:t>
            </w:r>
            <w:r w:rsidR="00B13C83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%.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  <w:t>Në faqet në vazhdim janë dhënë tabelat e planit të buxhetit, realizimi dhe shpenzimi i tij sipas programeve, sipas burimeve (fondeve), sipas kategorive ekonomike dhe sipas drejtorive në mënyrë sintetike dhe anali</w:t>
            </w:r>
            <w:r w:rsidR="00BA1843">
              <w:rPr>
                <w:rFonts w:eastAsia="Times New Roman" w:cs="Times New Roman"/>
                <w:color w:val="000000"/>
                <w:lang w:eastAsia="sq-AL"/>
              </w:rPr>
              <w:t>t</w:t>
            </w:r>
            <w:r w:rsidR="00E03961">
              <w:rPr>
                <w:rFonts w:eastAsia="Times New Roman" w:cs="Times New Roman"/>
                <w:color w:val="000000"/>
                <w:lang w:eastAsia="sq-AL"/>
              </w:rPr>
              <w:t>ike për periudhën Janar-dhjet</w:t>
            </w:r>
            <w:r w:rsidR="00B61D86">
              <w:rPr>
                <w:rFonts w:eastAsia="Times New Roman" w:cs="Times New Roman"/>
                <w:color w:val="000000"/>
                <w:lang w:eastAsia="sq-AL"/>
              </w:rPr>
              <w:t>or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BA1843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202</w:t>
            </w:r>
            <w:r w:rsidR="00581459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</w:t>
            </w:r>
          </w:p>
          <w:p w:rsidR="004A4688" w:rsidRDefault="00C92266" w:rsidP="00C92266">
            <w:pPr>
              <w:spacing w:after="0"/>
              <w:ind w:left="-3" w:right="-18"/>
              <w:jc w:val="left"/>
              <w:rPr>
                <w:rFonts w:eastAsia="Times New Roman" w:cs="Times New Roman"/>
                <w:color w:val="000000"/>
                <w:lang w:eastAsia="sq-AL"/>
              </w:rPr>
            </w:pPr>
            <w:r>
              <w:rPr>
                <w:rFonts w:eastAsia="Times New Roman" w:cs="Times New Roman"/>
                <w:color w:val="000000"/>
                <w:lang w:eastAsia="sq-AL"/>
              </w:rPr>
              <w:br/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Sipas buxhetit për vitin fiskal </w:t>
            </w:r>
            <w:r w:rsidR="00BA1843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202</w:t>
            </w:r>
            <w:r w:rsidR="00581459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, nga të hyrat vetana</w:t>
            </w:r>
            <w:r w:rsidR="000536BA">
              <w:rPr>
                <w:rFonts w:eastAsia="Times New Roman" w:cs="Times New Roman"/>
                <w:color w:val="000000"/>
                <w:lang w:eastAsia="sq-AL"/>
              </w:rPr>
              <w:t>ke janë planifikuar të mblidhen,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082D5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1,033,469.00</w:t>
            </w:r>
            <w:r w:rsidR="00B13C83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€.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  <w:t>Plani i realizimit të të hyrave veta</w:t>
            </w:r>
            <w:r w:rsidR="00B61D86">
              <w:rPr>
                <w:rFonts w:eastAsia="Times New Roman" w:cs="Times New Roman"/>
                <w:color w:val="000000"/>
                <w:lang w:eastAsia="sq-AL"/>
              </w:rPr>
              <w:t>nake p</w:t>
            </w:r>
            <w:r w:rsidR="00E03961">
              <w:rPr>
                <w:rFonts w:eastAsia="Times New Roman" w:cs="Times New Roman"/>
                <w:color w:val="000000"/>
                <w:lang w:eastAsia="sq-AL"/>
              </w:rPr>
              <w:t>ër periudhën Janar-dhjetor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581459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2022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, është: të hyrat e rregullta janë </w:t>
            </w:r>
            <w:r w:rsidR="00B74E88">
              <w:rPr>
                <w:rFonts w:eastAsia="Times New Roman" w:cs="Times New Roman"/>
                <w:b/>
                <w:color w:val="000000"/>
                <w:lang w:eastAsia="sq-AL"/>
              </w:rPr>
              <w:t>914,297.11</w:t>
            </w:r>
            <w:r w:rsidR="00B13C83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. Këto të hyra janë të</w:t>
            </w:r>
            <w:r w:rsidR="00B9552A">
              <w:rPr>
                <w:rFonts w:eastAsia="Times New Roman" w:cs="Times New Roman"/>
                <w:color w:val="000000"/>
                <w:lang w:eastAsia="sq-AL"/>
              </w:rPr>
              <w:t xml:space="preserve"> futura në sistem,kurse</w:t>
            </w:r>
            <w:r w:rsidR="00DF109B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ja</w:t>
            </w:r>
            <w:r w:rsidR="000A559B">
              <w:rPr>
                <w:rFonts w:eastAsia="Times New Roman" w:cs="Times New Roman"/>
                <w:color w:val="000000"/>
                <w:lang w:eastAsia="sq-AL"/>
              </w:rPr>
              <w:t>në alokuar</w:t>
            </w:r>
            <w:r w:rsidR="006720A9">
              <w:rPr>
                <w:rFonts w:eastAsia="Times New Roman" w:cs="Times New Roman"/>
                <w:color w:val="000000"/>
                <w:lang w:eastAsia="sq-AL"/>
              </w:rPr>
              <w:t xml:space="preserve"> shuma prej </w:t>
            </w:r>
            <w:r w:rsidR="0037063B" w:rsidRPr="0037063B">
              <w:rPr>
                <w:rFonts w:eastAsia="Times New Roman" w:cs="Times New Roman"/>
                <w:b/>
                <w:color w:val="000000"/>
                <w:lang w:eastAsia="sq-AL"/>
              </w:rPr>
              <w:t>1,033,469.00</w:t>
            </w:r>
            <w:r w:rsidR="006720A9" w:rsidRPr="006720A9">
              <w:rPr>
                <w:rFonts w:eastAsia="Times New Roman" w:cs="Times New Roman"/>
                <w:b/>
                <w:color w:val="000000"/>
                <w:lang w:eastAsia="sq-AL"/>
              </w:rPr>
              <w:t>€</w:t>
            </w:r>
            <w:r w:rsidR="000A559B" w:rsidRPr="006720A9">
              <w:rPr>
                <w:rFonts w:eastAsia="Times New Roman" w:cs="Times New Roman"/>
                <w:b/>
                <w:color w:val="000000"/>
                <w:lang w:eastAsia="sq-AL"/>
              </w:rPr>
              <w:t>,</w:t>
            </w:r>
            <w:r w:rsidR="00B74E88">
              <w:rPr>
                <w:rFonts w:eastAsia="Times New Roman" w:cs="Times New Roman"/>
                <w:color w:val="000000"/>
                <w:lang w:eastAsia="sq-AL"/>
              </w:rPr>
              <w:t>p</w:t>
            </w:r>
            <w:r w:rsidR="006720A9" w:rsidRPr="006720A9">
              <w:rPr>
                <w:rFonts w:eastAsia="Times New Roman" w:cs="Times New Roman"/>
                <w:color w:val="000000"/>
                <w:lang w:eastAsia="sq-AL"/>
              </w:rPr>
              <w:t>ra aq sa janë të planifikuara</w:t>
            </w:r>
            <w:r w:rsidR="006720A9">
              <w:rPr>
                <w:rFonts w:eastAsia="Times New Roman" w:cs="Times New Roman"/>
                <w:b/>
                <w:color w:val="000000"/>
                <w:lang w:eastAsia="sq-AL"/>
              </w:rPr>
              <w:t>,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kurse gj</w:t>
            </w:r>
            <w:r w:rsidR="00130708">
              <w:rPr>
                <w:rFonts w:eastAsia="Times New Roman" w:cs="Times New Roman"/>
                <w:color w:val="000000"/>
                <w:lang w:eastAsia="sq-AL"/>
              </w:rPr>
              <w:t>oba</w:t>
            </w:r>
            <w:r w:rsidR="00C06C71">
              <w:rPr>
                <w:rFonts w:eastAsia="Times New Roman" w:cs="Times New Roman"/>
                <w:color w:val="000000"/>
                <w:lang w:eastAsia="sq-AL"/>
              </w:rPr>
              <w:t>t në trafik për janar-dhjetor,</w:t>
            </w:r>
            <w:r w:rsidR="006720A9">
              <w:rPr>
                <w:rFonts w:eastAsia="Times New Roman" w:cs="Times New Roman"/>
                <w:color w:val="000000"/>
                <w:lang w:eastAsia="sq-AL"/>
              </w:rPr>
              <w:t xml:space="preserve"> kapin shumën </w:t>
            </w:r>
            <w:r w:rsidR="00D07AB2">
              <w:rPr>
                <w:rFonts w:eastAsia="Times New Roman" w:cs="Times New Roman"/>
                <w:b/>
                <w:color w:val="000000"/>
                <w:lang w:eastAsia="sq-AL"/>
              </w:rPr>
              <w:t>350,001</w:t>
            </w:r>
            <w:r w:rsidR="0037063B" w:rsidRPr="0037063B">
              <w:rPr>
                <w:rFonts w:eastAsia="Times New Roman" w:cs="Times New Roman"/>
                <w:b/>
                <w:color w:val="000000"/>
                <w:lang w:eastAsia="sq-AL"/>
              </w:rPr>
              <w:t>.00</w:t>
            </w:r>
            <w:r w:rsidR="006720A9" w:rsidRPr="006720A9">
              <w:rPr>
                <w:rFonts w:eastAsia="Times New Roman" w:cs="Times New Roman"/>
                <w:b/>
                <w:color w:val="000000"/>
                <w:lang w:eastAsia="sq-AL"/>
              </w:rPr>
              <w:t>€</w:t>
            </w:r>
            <w:r w:rsidR="00C06C71">
              <w:rPr>
                <w:rFonts w:eastAsia="Times New Roman" w:cs="Times New Roman"/>
                <w:color w:val="000000"/>
                <w:lang w:eastAsia="sq-AL"/>
              </w:rPr>
              <w:t>.</w:t>
            </w:r>
            <w:r w:rsidR="0026257C">
              <w:rPr>
                <w:rFonts w:eastAsia="Times New Roman" w:cs="Times New Roman"/>
                <w:color w:val="000000"/>
                <w:lang w:eastAsia="sq-AL"/>
              </w:rPr>
              <w:t>K</w:t>
            </w:r>
            <w:r w:rsidR="007F01DA">
              <w:rPr>
                <w:rFonts w:eastAsia="Times New Roman" w:cs="Times New Roman"/>
                <w:color w:val="000000"/>
                <w:lang w:eastAsia="sq-AL"/>
              </w:rPr>
              <w:t xml:space="preserve">urse gjobat e gjykatave në këtë periudhë janë </w:t>
            </w:r>
            <w:r w:rsidR="00D07AB2">
              <w:rPr>
                <w:rFonts w:eastAsia="Times New Roman" w:cs="Times New Roman"/>
                <w:b/>
                <w:color w:val="000000"/>
                <w:lang w:eastAsia="sq-AL"/>
              </w:rPr>
              <w:t>51,580</w:t>
            </w:r>
            <w:r w:rsidR="0037063B" w:rsidRPr="0037063B">
              <w:rPr>
                <w:rFonts w:eastAsia="Times New Roman" w:cs="Times New Roman"/>
                <w:b/>
                <w:color w:val="000000"/>
                <w:lang w:eastAsia="sq-AL"/>
              </w:rPr>
              <w:t>.00</w:t>
            </w:r>
            <w:r w:rsidR="00C06C71">
              <w:rPr>
                <w:rFonts w:eastAsia="Times New Roman" w:cs="Times New Roman"/>
                <w:b/>
                <w:color w:val="000000"/>
                <w:lang w:eastAsia="sq-AL"/>
              </w:rPr>
              <w:t>€.</w:t>
            </w:r>
            <w:r w:rsidR="001C2A54" w:rsidRPr="001C2A54">
              <w:rPr>
                <w:rFonts w:eastAsia="Times New Roman" w:cs="Times New Roman"/>
                <w:color w:val="000000"/>
                <w:lang w:eastAsia="sq-AL"/>
              </w:rPr>
              <w:t>Gjithashtu të hyrat nga agjencioni pyjor i</w:t>
            </w:r>
            <w:r w:rsidR="001C2A54">
              <w:rPr>
                <w:rFonts w:eastAsia="Times New Roman" w:cs="Times New Roman"/>
                <w:b/>
                <w:color w:val="000000"/>
                <w:lang w:eastAsia="sq-AL"/>
              </w:rPr>
              <w:t xml:space="preserve"> </w:t>
            </w:r>
            <w:r w:rsidR="001C2A54" w:rsidRPr="001C2A54">
              <w:rPr>
                <w:rFonts w:eastAsia="Times New Roman" w:cs="Times New Roman"/>
                <w:color w:val="000000"/>
                <w:lang w:eastAsia="sq-AL"/>
              </w:rPr>
              <w:t>Kosovës për këtë periudhë janë</w:t>
            </w:r>
            <w:r w:rsidR="00082D54">
              <w:rPr>
                <w:rFonts w:eastAsia="Times New Roman" w:cs="Times New Roman"/>
                <w:b/>
                <w:color w:val="000000"/>
                <w:lang w:eastAsia="sq-AL"/>
              </w:rPr>
              <w:t xml:space="preserve"> </w:t>
            </w:r>
            <w:r w:rsidR="00D07AB2">
              <w:rPr>
                <w:rFonts w:eastAsia="Times New Roman" w:cs="Times New Roman"/>
                <w:b/>
                <w:color w:val="000000"/>
                <w:lang w:eastAsia="sq-AL"/>
              </w:rPr>
              <w:t>21.60</w:t>
            </w:r>
            <w:r w:rsidR="001C2A54">
              <w:rPr>
                <w:rFonts w:eastAsia="Times New Roman" w:cs="Times New Roman"/>
                <w:b/>
                <w:color w:val="000000"/>
                <w:lang w:eastAsia="sq-AL"/>
              </w:rPr>
              <w:t>€.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Pra të hyrat e gjithëmbarshme, vetanake të realizuara për këtë periudhë kapin shumën prej</w:t>
            </w:r>
            <w:r w:rsidR="004A4688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D07AB2">
              <w:rPr>
                <w:rFonts w:eastAsia="Times New Roman" w:cs="Times New Roman"/>
                <w:b/>
                <w:color w:val="000000"/>
                <w:lang w:eastAsia="sq-AL"/>
              </w:rPr>
              <w:t>1,315,899.71</w:t>
            </w:r>
            <w:r w:rsidR="00B13C83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€.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  <w:t>Pra sipas shënimeve aktuale, në</w:t>
            </w:r>
            <w:r w:rsidR="00E03961">
              <w:rPr>
                <w:rFonts w:eastAsia="Times New Roman" w:cs="Times New Roman"/>
                <w:color w:val="000000"/>
                <w:lang w:eastAsia="sq-AL"/>
              </w:rPr>
              <w:t xml:space="preserve"> këtë periudhë pra janar-dhjetor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581459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2022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, përqindja e realizimit të të hyrave vetanake në krahasim me panifikimin është</w:t>
            </w:r>
            <w:r w:rsidR="00082D5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(</w:t>
            </w:r>
            <w:r w:rsidR="005F1388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1,</w:t>
            </w:r>
            <w:r w:rsidR="00D07AB2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315,899.7</w:t>
            </w:r>
            <w:r w:rsidR="00B74E88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</w:t>
            </w:r>
            <w:r w:rsidR="005F1388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/1,033,469.00</w:t>
            </w:r>
            <w:r w:rsidR="00082D5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/)x100=</w:t>
            </w:r>
            <w:r w:rsidR="00D07AB2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127.33</w:t>
            </w:r>
            <w:r w:rsidR="00B13C83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%.</w:t>
            </w:r>
            <w:r w:rsidR="002375A4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</w:t>
            </w:r>
            <w:r w:rsidR="00F13832" w:rsidRPr="00F13832">
              <w:rPr>
                <w:rFonts w:eastAsia="Times New Roman" w:cs="Times New Roman"/>
                <w:bCs/>
                <w:color w:val="000000"/>
                <w:lang w:eastAsia="sq-AL"/>
              </w:rPr>
              <w:t>Pra kemi një tejkalim prej</w:t>
            </w:r>
            <w:r w:rsidR="00082D5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</w:t>
            </w:r>
            <w:r w:rsidR="00D07AB2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27.33</w:t>
            </w:r>
            <w:r w:rsidR="00F13832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%</w:t>
            </w:r>
          </w:p>
          <w:p w:rsidR="002859AB" w:rsidRDefault="0014733D" w:rsidP="00F13832">
            <w:pPr>
              <w:spacing w:after="0"/>
              <w:ind w:left="-3" w:right="-18"/>
              <w:jc w:val="left"/>
              <w:rPr>
                <w:rFonts w:eastAsia="Times New Roman" w:cs="Times New Roman"/>
                <w:color w:val="000000"/>
                <w:lang w:eastAsia="sq-AL"/>
              </w:rPr>
            </w:pPr>
            <w:r>
              <w:rPr>
                <w:rFonts w:eastAsia="Times New Roman" w:cs="Times New Roman"/>
                <w:color w:val="000000"/>
                <w:lang w:eastAsia="sq-AL"/>
              </w:rPr>
              <w:br/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                                </w:t>
            </w:r>
          </w:p>
          <w:p w:rsidR="00F13832" w:rsidRDefault="00F13832" w:rsidP="00F13832">
            <w:pPr>
              <w:spacing w:after="0"/>
              <w:ind w:left="-3" w:right="-18"/>
              <w:jc w:val="left"/>
              <w:rPr>
                <w:rFonts w:eastAsia="Times New Roman" w:cs="Times New Roman"/>
                <w:color w:val="000000"/>
                <w:lang w:eastAsia="sq-AL"/>
              </w:rPr>
            </w:pPr>
          </w:p>
          <w:p w:rsidR="00F13832" w:rsidRDefault="00F13832" w:rsidP="00F13832">
            <w:pPr>
              <w:spacing w:after="0"/>
              <w:ind w:left="-3" w:right="-18"/>
              <w:jc w:val="left"/>
              <w:rPr>
                <w:rFonts w:eastAsia="Times New Roman" w:cs="Times New Roman"/>
                <w:color w:val="000000"/>
                <w:lang w:eastAsia="sq-AL"/>
              </w:rPr>
            </w:pPr>
          </w:p>
          <w:p w:rsidR="00B13C83" w:rsidRPr="00ED28B7" w:rsidRDefault="005D2502" w:rsidP="005D2502">
            <w:pPr>
              <w:spacing w:after="0"/>
              <w:ind w:right="-18"/>
              <w:jc w:val="center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  <w:r>
              <w:rPr>
                <w:rFonts w:eastAsia="Times New Roman" w:cs="Times New Roman"/>
                <w:color w:val="000000"/>
                <w:lang w:eastAsia="sq-AL"/>
              </w:rPr>
              <w:t>Drejtoria për buxhet dhe Financa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  <w:t xml:space="preserve">                                                  </w:t>
            </w:r>
            <w:r>
              <w:rPr>
                <w:rFonts w:eastAsia="Times New Roman" w:cs="Times New Roman"/>
                <w:color w:val="000000"/>
                <w:lang w:eastAsia="sq-AL"/>
              </w:rPr>
              <w:t xml:space="preserve">                        </w:t>
            </w:r>
            <w:r>
              <w:rPr>
                <w:rFonts w:eastAsia="Times New Roman" w:cs="Times New Roman"/>
                <w:color w:val="000000"/>
                <w:lang w:eastAsia="sq-AL"/>
              </w:rPr>
              <w:br/>
              <w:t xml:space="preserve">  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  _________________________</w:t>
            </w: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704EBE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6A6" w:rsidRDefault="00D016A6" w:rsidP="00BE58B9">
            <w:pPr>
              <w:pStyle w:val="Heading1"/>
            </w:pPr>
            <w:bookmarkStart w:id="1" w:name="_Toc32226895"/>
          </w:p>
          <w:p w:rsidR="00F25A89" w:rsidRDefault="00F25A89" w:rsidP="00F25A89">
            <w:pPr>
              <w:rPr>
                <w:lang w:eastAsia="sq-AL"/>
              </w:rPr>
            </w:pPr>
          </w:p>
          <w:p w:rsidR="00F25A89" w:rsidRDefault="00F25A89" w:rsidP="00F25A89">
            <w:pPr>
              <w:rPr>
                <w:lang w:eastAsia="sq-AL"/>
              </w:rPr>
            </w:pPr>
          </w:p>
          <w:p w:rsidR="00F25A89" w:rsidRDefault="00F25A89" w:rsidP="00F25A89">
            <w:pPr>
              <w:rPr>
                <w:lang w:eastAsia="sq-AL"/>
              </w:rPr>
            </w:pPr>
          </w:p>
          <w:p w:rsidR="00F25A89" w:rsidRDefault="00F25A89" w:rsidP="00F25A89">
            <w:pPr>
              <w:rPr>
                <w:lang w:eastAsia="sq-AL"/>
              </w:rPr>
            </w:pPr>
          </w:p>
          <w:p w:rsidR="00F25A89" w:rsidRPr="00F25A89" w:rsidRDefault="00F25A89" w:rsidP="00F25A89">
            <w:pPr>
              <w:rPr>
                <w:lang w:eastAsia="sq-AL"/>
              </w:rPr>
            </w:pPr>
          </w:p>
          <w:p w:rsidR="00704EBE" w:rsidRPr="00BE58B9" w:rsidRDefault="00680BFD" w:rsidP="00BE58B9">
            <w:pPr>
              <w:pStyle w:val="Heading1"/>
            </w:pPr>
            <w:r w:rsidRPr="00BE58B9">
              <w:t>RA</w:t>
            </w:r>
            <w:r w:rsidR="00704EBE" w:rsidRPr="00BE58B9">
              <w:t>porti periodik i Informatave  Menaxheriale për Kryetarin, Kuvendi Komunal, Komitetin për Politikë dhe Financa</w:t>
            </w:r>
            <w:bookmarkEnd w:id="1"/>
          </w:p>
          <w:p w:rsidR="00D17703" w:rsidRPr="00D17703" w:rsidRDefault="00D17703" w:rsidP="005F206A">
            <w:pPr>
              <w:spacing w:after="0"/>
              <w:rPr>
                <w:lang w:eastAsia="sq-AL"/>
              </w:rPr>
            </w:pPr>
          </w:p>
        </w:tc>
      </w:tr>
      <w:tr w:rsidR="00704EBE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EBE" w:rsidRPr="00ED28B7" w:rsidRDefault="00704EBE" w:rsidP="005F20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q-AL"/>
              </w:rPr>
            </w:pPr>
          </w:p>
        </w:tc>
      </w:tr>
      <w:tr w:rsidR="00704EBE" w:rsidRPr="00ED28B7" w:rsidTr="00D17703">
        <w:trPr>
          <w:gridBefore w:val="1"/>
          <w:wBefore w:w="329" w:type="dxa"/>
          <w:trHeight w:val="255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D17703" w:rsidP="00BE58B9">
            <w:pPr>
              <w:pStyle w:val="Heading1"/>
            </w:pPr>
            <w:bookmarkStart w:id="2" w:name="_Toc32226896"/>
            <w:r>
              <w:t>TË HYRAT</w:t>
            </w:r>
            <w:bookmarkEnd w:id="2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D17703">
            <w:pPr>
              <w:spacing w:after="0"/>
              <w:ind w:left="361"/>
              <w:rPr>
                <w:rFonts w:eastAsia="Times New Roman" w:cs="Times New Roman"/>
                <w:color w:val="000000"/>
                <w:lang w:eastAsia="sq-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704EBE">
            <w:pPr>
              <w:spacing w:after="0"/>
              <w:rPr>
                <w:rFonts w:eastAsia="Times New Roman" w:cs="Times New Roman"/>
                <w:color w:val="000000"/>
                <w:lang w:eastAsia="sq-AL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704EBE">
            <w:pPr>
              <w:spacing w:after="0"/>
              <w:rPr>
                <w:rFonts w:eastAsia="Times New Roman" w:cs="Times New Roman"/>
                <w:color w:val="000000"/>
                <w:lang w:eastAsia="sq-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704EBE">
            <w:pPr>
              <w:spacing w:after="0"/>
              <w:rPr>
                <w:rFonts w:eastAsia="Times New Roman" w:cs="Times New Roman"/>
                <w:color w:val="000000"/>
                <w:lang w:eastAsia="sq-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704EBE">
            <w:pPr>
              <w:spacing w:after="0"/>
              <w:rPr>
                <w:rFonts w:eastAsia="Times New Roman" w:cs="Times New Roman"/>
                <w:color w:val="000000"/>
                <w:lang w:eastAsia="sq-AL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704EBE">
            <w:pPr>
              <w:spacing w:after="0"/>
              <w:rPr>
                <w:rFonts w:eastAsia="Times New Roman" w:cs="Times New Roman"/>
                <w:color w:val="000000"/>
                <w:lang w:eastAsia="sq-A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704EBE">
            <w:pPr>
              <w:spacing w:after="0"/>
              <w:rPr>
                <w:rFonts w:eastAsia="Times New Roman" w:cs="Times New Roman"/>
                <w:color w:val="000000"/>
                <w:lang w:eastAsia="sq-AL"/>
              </w:rPr>
            </w:pPr>
          </w:p>
        </w:tc>
      </w:tr>
      <w:tr w:rsidR="00704EBE" w:rsidRPr="00ED28B7" w:rsidTr="00D17703">
        <w:trPr>
          <w:gridBefore w:val="1"/>
          <w:gridAfter w:val="2"/>
          <w:wBefore w:w="329" w:type="dxa"/>
          <w:wAfter w:w="902" w:type="dxa"/>
          <w:trHeight w:val="375"/>
        </w:trPr>
        <w:tc>
          <w:tcPr>
            <w:tcW w:w="12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963784">
            <w:pPr>
              <w:pStyle w:val="Heading2"/>
              <w:numPr>
                <w:ilvl w:val="0"/>
                <w:numId w:val="1"/>
              </w:numPr>
              <w:rPr>
                <w:rFonts w:eastAsia="Times New Roman"/>
                <w:lang w:eastAsia="sq-AL"/>
              </w:rPr>
            </w:pPr>
            <w:bookmarkStart w:id="3" w:name="_Toc32226897"/>
            <w:r w:rsidRPr="00ED28B7">
              <w:rPr>
                <w:rFonts w:eastAsia="Times New Roman"/>
                <w:lang w:eastAsia="sq-AL"/>
              </w:rPr>
              <w:t>Përmbledhja e të hyrave Komunale sipas burimeve</w:t>
            </w:r>
            <w:r w:rsidR="002D0616">
              <w:rPr>
                <w:rFonts w:eastAsia="Times New Roman"/>
                <w:lang w:eastAsia="sq-AL"/>
              </w:rPr>
              <w:t xml:space="preserve"> </w:t>
            </w:r>
            <w:r w:rsidR="002D0616" w:rsidRPr="00ED28B7">
              <w:rPr>
                <w:rFonts w:eastAsia="Times New Roman"/>
                <w:lang w:eastAsia="sq-AL"/>
              </w:rPr>
              <w:t>Tab. 1.</w:t>
            </w:r>
            <w:bookmarkEnd w:id="3"/>
          </w:p>
          <w:p w:rsidR="00552B17" w:rsidRPr="00ED28B7" w:rsidRDefault="00552B17" w:rsidP="00704EB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q-AL"/>
              </w:rPr>
            </w:pPr>
          </w:p>
        </w:tc>
      </w:tr>
    </w:tbl>
    <w:p w:rsidR="00E71509" w:rsidRDefault="004368D7" w:rsidP="00704EBE">
      <w:pPr>
        <w:rPr>
          <w:rFonts w:cs="Times New Roman"/>
        </w:rPr>
      </w:pPr>
      <w:bookmarkStart w:id="4" w:name="_MON_1702361401"/>
      <w:bookmarkEnd w:id="4"/>
      <w:r w:rsidRPr="00ED28B7">
        <w:rPr>
          <w:rFonts w:cs="Times New Roman"/>
          <w:noProof/>
        </w:rPr>
      </w:r>
      <w:bookmarkStart w:id="5" w:name="_MON_1702361401"/>
      <w:bookmarkEnd w:id="5"/>
      <w:bookmarkStart w:id="6" w:name="_MON_1647349663"/>
      <w:bookmarkEnd w:id="6"/>
      <w:r w:rsidR="00CE2485" w:rsidRPr="00ED28B7">
        <w:rPr>
          <w:rFonts w:cs="Times New Roman"/>
        </w:rPr>
        <w:object w:dxaOrig="10860" w:dyaOrig="4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5pt;height:3in" o:ole="">
            <v:imagedata r:id="rId9" o:title=""/>
          </v:shape>
          <o:OLEObject Type="Embed" ProgID="Excel.Sheet.12" ShapeID="_x0000_i1025" DrawAspect="Content" ObjectID="_1736250057" r:id="rId10"/>
        </w:object>
      </w:r>
    </w:p>
    <w:p w:rsidR="00E71509" w:rsidRPr="00ED28B7" w:rsidRDefault="00E71509" w:rsidP="007539F5">
      <w:pPr>
        <w:pStyle w:val="Heading3"/>
      </w:pPr>
      <w:bookmarkStart w:id="7" w:name="_Toc32226898"/>
      <w:r>
        <w:t xml:space="preserve">Shkalla e alokimit të buxhetit </w:t>
      </w:r>
      <w:r w:rsidR="00E03B09">
        <w:t>për vitin 2022</w:t>
      </w:r>
      <w:r w:rsidR="00FE01D6">
        <w:t xml:space="preserve"> </w:t>
      </w:r>
      <w:r>
        <w:t>Grafiku. 1.</w:t>
      </w:r>
      <w:bookmarkEnd w:id="7"/>
    </w:p>
    <w:p w:rsidR="00ED28B7" w:rsidRDefault="00F51120" w:rsidP="00ED28B7">
      <w:pPr>
        <w:rPr>
          <w:rFonts w:cs="Times New Roman"/>
        </w:rPr>
      </w:pPr>
      <w:r>
        <w:rPr>
          <w:noProof/>
          <w:lang w:val="en-US"/>
        </w:rPr>
        <w:drawing>
          <wp:inline distT="0" distB="0" distL="0" distR="0" wp14:anchorId="187237CB" wp14:editId="70D31653">
            <wp:extent cx="5486400" cy="32004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75A4" w:rsidRPr="00F74A2F" w:rsidRDefault="00ED28B7" w:rsidP="00C92266">
      <w:r w:rsidRPr="00ED28B7">
        <w:t>Nga tabela e më sipërme shifet se buxhe</w:t>
      </w:r>
      <w:r w:rsidR="00102A77">
        <w:t>ti  përfundimtar për vitin -</w:t>
      </w:r>
      <w:r w:rsidR="005D42B7">
        <w:rPr>
          <w:b/>
        </w:rPr>
        <w:t>2022</w:t>
      </w:r>
      <w:r w:rsidR="00102A77">
        <w:t xml:space="preserve">  është </w:t>
      </w:r>
      <w:r w:rsidR="004E1009">
        <w:rPr>
          <w:b/>
        </w:rPr>
        <w:t>16,757,920.88</w:t>
      </w:r>
      <w:r w:rsidRPr="00ED28B7">
        <w:t>€. Shuma totale e buxhetit</w:t>
      </w:r>
      <w:r w:rsidR="00876186">
        <w:t xml:space="preserve"> e</w:t>
      </w:r>
      <w:r w:rsidR="00102A77">
        <w:t xml:space="preserve"> miratuar</w:t>
      </w:r>
      <w:r w:rsidR="00876186">
        <w:t xml:space="preserve"> në kuvend</w:t>
      </w:r>
      <w:r w:rsidR="00102A77">
        <w:t xml:space="preserve"> është </w:t>
      </w:r>
      <w:r w:rsidR="005D42B7">
        <w:rPr>
          <w:b/>
        </w:rPr>
        <w:t>15,665</w:t>
      </w:r>
      <w:r w:rsidR="00290509">
        <w:rPr>
          <w:b/>
        </w:rPr>
        <w:t>,757.00</w:t>
      </w:r>
      <w:r w:rsidRPr="00102A77">
        <w:rPr>
          <w:b/>
        </w:rPr>
        <w:t>€</w:t>
      </w:r>
      <w:r w:rsidRPr="00ED28B7">
        <w:t xml:space="preserve"> , shuma prej </w:t>
      </w:r>
      <w:r w:rsidRPr="00721063">
        <w:rPr>
          <w:b/>
        </w:rPr>
        <w:t>1,140.35€</w:t>
      </w:r>
      <w:r w:rsidRPr="00ED28B7">
        <w:t xml:space="preserve"> është nga disa shuma të vogla të mbetura të donacioneve   nga vitet paraprake,që bu</w:t>
      </w:r>
      <w:r w:rsidR="00102A77">
        <w:t xml:space="preserve">xhetin e rrisin në </w:t>
      </w:r>
      <w:r w:rsidR="005D42B7">
        <w:rPr>
          <w:b/>
        </w:rPr>
        <w:t>15,656,897.35</w:t>
      </w:r>
      <w:r w:rsidR="00F4636C">
        <w:rPr>
          <w:b/>
        </w:rPr>
        <w:t>€,</w:t>
      </w:r>
      <w:r w:rsidR="00290509">
        <w:t xml:space="preserve">shuma prej </w:t>
      </w:r>
      <w:r w:rsidR="005D42B7">
        <w:rPr>
          <w:b/>
        </w:rPr>
        <w:t>640,429.28</w:t>
      </w:r>
      <w:r w:rsidR="00F4636C" w:rsidRPr="00290509">
        <w:rPr>
          <w:b/>
        </w:rPr>
        <w:t>€</w:t>
      </w:r>
      <w:r w:rsidR="005D42B7">
        <w:rPr>
          <w:b/>
        </w:rPr>
        <w:t xml:space="preserve"> </w:t>
      </w:r>
      <w:r w:rsidR="005D42B7" w:rsidRPr="005D42B7">
        <w:t>të hyrat e bartura nga</w:t>
      </w:r>
      <w:r w:rsidR="005D42B7">
        <w:rPr>
          <w:b/>
        </w:rPr>
        <w:t xml:space="preserve"> 2021, </w:t>
      </w:r>
      <w:r w:rsidR="005D42B7" w:rsidRPr="005D42B7">
        <w:t>shuma prej</w:t>
      </w:r>
      <w:r w:rsidR="004E1009">
        <w:rPr>
          <w:b/>
        </w:rPr>
        <w:t xml:space="preserve"> 92,883.00</w:t>
      </w:r>
      <w:r w:rsidR="00F74A2F" w:rsidRPr="00F74A2F">
        <w:rPr>
          <w:b/>
        </w:rPr>
        <w:t>€</w:t>
      </w:r>
      <w:r w:rsidR="00F74A2F">
        <w:t xml:space="preserve"> fin. nga </w:t>
      </w:r>
      <w:r w:rsidR="00876186">
        <w:t>huam</w:t>
      </w:r>
      <w:r w:rsidR="00F74A2F">
        <w:t>arrjet</w:t>
      </w:r>
      <w:r w:rsidR="004E1009">
        <w:t xml:space="preserve"> për paga në shëndetësi,rritje e buxhetit për paga në arsim për mbulimin e vendimeve gjyqësore </w:t>
      </w:r>
      <w:r w:rsidR="004E1009" w:rsidRPr="004E1009">
        <w:rPr>
          <w:b/>
        </w:rPr>
        <w:t>367,711.25€</w:t>
      </w:r>
      <w:r w:rsidR="005D42B7">
        <w:t xml:space="preserve"> </w:t>
      </w:r>
      <w:r w:rsidR="00F74A2F">
        <w:t xml:space="preserve">, </w:t>
      </w:r>
      <w:r w:rsidR="005D42B7">
        <w:t xml:space="preserve">e rrisin buxhetin përfundimtar  në SIMFK në </w:t>
      </w:r>
      <w:r w:rsidR="004E1009">
        <w:rPr>
          <w:b/>
        </w:rPr>
        <w:t>16,757,920.88</w:t>
      </w:r>
      <w:r w:rsidR="00F74A2F" w:rsidRPr="00F74A2F">
        <w:rPr>
          <w:b/>
        </w:rPr>
        <w:t>€</w:t>
      </w:r>
      <w:r w:rsidR="00876186">
        <w:rPr>
          <w:b/>
        </w:rPr>
        <w:t>.</w:t>
      </w:r>
    </w:p>
    <w:p w:rsidR="005F206A" w:rsidRDefault="005F206A" w:rsidP="00C92266"/>
    <w:p w:rsidR="00C92266" w:rsidRPr="00C92266" w:rsidRDefault="00BF7A7F" w:rsidP="00963784">
      <w:pPr>
        <w:pStyle w:val="Heading2"/>
        <w:numPr>
          <w:ilvl w:val="0"/>
          <w:numId w:val="1"/>
        </w:numPr>
      </w:pPr>
      <w:bookmarkStart w:id="8" w:name="_Toc32226899"/>
      <w:r w:rsidRPr="001C7756">
        <w:t>Përmbledhja e të hyrave Komunale sipas kodeve ekonomike</w:t>
      </w:r>
      <w:r w:rsidR="002D0616">
        <w:t xml:space="preserve"> </w:t>
      </w:r>
      <w:r w:rsidR="002D0616" w:rsidRPr="001C7756">
        <w:t>Tab. 2.</w:t>
      </w:r>
      <w:bookmarkEnd w:id="8"/>
    </w:p>
    <w:p w:rsidR="00134499" w:rsidRDefault="004368D7" w:rsidP="00C92266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9" w:name="_MON_1647407186"/>
      <w:bookmarkEnd w:id="9"/>
      <w:r w:rsidR="00CE2485" w:rsidRPr="00ED28B7">
        <w:rPr>
          <w:rFonts w:cs="Times New Roman"/>
        </w:rPr>
        <w:object w:dxaOrig="10860" w:dyaOrig="4259">
          <v:shape id="_x0000_i1026" type="#_x0000_t75" style="width:518.5pt;height:223.25pt" o:ole="">
            <v:imagedata r:id="rId12" o:title=""/>
          </v:shape>
          <o:OLEObject Type="Embed" ProgID="Excel.Sheet.12" ShapeID="_x0000_i1026" DrawAspect="Content" ObjectID="_1736250058" r:id="rId13"/>
        </w:object>
      </w:r>
    </w:p>
    <w:p w:rsidR="00BF7A7F" w:rsidRDefault="00B431AD" w:rsidP="00C92266">
      <w:pPr>
        <w:rPr>
          <w:b/>
        </w:rPr>
      </w:pPr>
      <w:r w:rsidRPr="00B431AD">
        <w:t xml:space="preserve">Në këtë tabelë është dhënë buxheti dhe realizimi (alokimi) i tij sipas pesë kategorive ekonomike si dhe  krahasimi sipas periudhës së njejt të vitit të kaluar. Pra </w:t>
      </w:r>
      <w:r w:rsidR="00E02236">
        <w:t>për periudhën janar-dhjetor</w:t>
      </w:r>
      <w:r w:rsidR="00231F38">
        <w:t xml:space="preserve"> </w:t>
      </w:r>
      <w:r w:rsidR="00C21FF0">
        <w:rPr>
          <w:b/>
        </w:rPr>
        <w:t>2022</w:t>
      </w:r>
      <w:r w:rsidRPr="00B431AD">
        <w:t xml:space="preserve"> është </w:t>
      </w:r>
      <w:r w:rsidR="00231F38">
        <w:t xml:space="preserve">alokuar shuma prej </w:t>
      </w:r>
      <w:r w:rsidR="009F09A7">
        <w:rPr>
          <w:b/>
        </w:rPr>
        <w:t>16,749,384.69</w:t>
      </w:r>
      <w:r w:rsidRPr="00231F38">
        <w:rPr>
          <w:b/>
        </w:rPr>
        <w:t>€.</w:t>
      </w:r>
    </w:p>
    <w:p w:rsidR="00605E63" w:rsidRDefault="00605E63" w:rsidP="00605E63">
      <w:pPr>
        <w:pStyle w:val="Heading3"/>
      </w:pPr>
      <w:r>
        <w:t>Realizimi i të hyrave sipas kodeve ekonomike janar-dhjetor</w:t>
      </w:r>
      <w:r w:rsidR="00B519EB">
        <w:t xml:space="preserve"> 2022</w:t>
      </w:r>
      <w:r>
        <w:t>. Grafiku 2.</w:t>
      </w:r>
    </w:p>
    <w:p w:rsidR="00605E63" w:rsidRPr="00134499" w:rsidRDefault="00605E63" w:rsidP="00C92266">
      <w:pPr>
        <w:rPr>
          <w:rFonts w:cs="Times New Roman"/>
        </w:rPr>
      </w:pPr>
      <w:r>
        <w:rPr>
          <w:noProof/>
          <w:lang w:val="en-US"/>
        </w:rPr>
        <w:drawing>
          <wp:inline distT="0" distB="0" distL="0" distR="0" wp14:anchorId="6D0C551A" wp14:editId="0D29B677">
            <wp:extent cx="5486400" cy="36480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7756" w:rsidRDefault="001C7756" w:rsidP="00963784">
      <w:pPr>
        <w:pStyle w:val="Heading2"/>
        <w:numPr>
          <w:ilvl w:val="0"/>
          <w:numId w:val="1"/>
        </w:numPr>
      </w:pPr>
      <w:bookmarkStart w:id="10" w:name="_Toc32226900"/>
      <w:r w:rsidRPr="001C7756">
        <w:t>Përmbledhja e të hyrave Komunale sipas Drejtorive</w:t>
      </w:r>
      <w:r w:rsidR="002D0616">
        <w:t xml:space="preserve"> </w:t>
      </w:r>
      <w:r w:rsidR="002D0616" w:rsidRPr="001C7756">
        <w:t>Tab. 3.</w:t>
      </w:r>
      <w:bookmarkEnd w:id="10"/>
    </w:p>
    <w:p w:rsidR="00134499" w:rsidRDefault="004368D7" w:rsidP="00BF7A7F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11" w:name="_MON_1647702242"/>
      <w:bookmarkEnd w:id="11"/>
      <w:r w:rsidR="00CE2485" w:rsidRPr="00ED28B7">
        <w:rPr>
          <w:rFonts w:cs="Times New Roman"/>
        </w:rPr>
        <w:object w:dxaOrig="11259" w:dyaOrig="6770">
          <v:shape id="_x0000_i1027" type="#_x0000_t75" style="width:539.75pt;height:316.75pt" o:ole="">
            <v:imagedata r:id="rId15" o:title=""/>
          </v:shape>
          <o:OLEObject Type="Embed" ProgID="Excel.Sheet.12" ShapeID="_x0000_i1027" DrawAspect="Content" ObjectID="_1736250059" r:id="rId16"/>
        </w:object>
      </w:r>
    </w:p>
    <w:p w:rsidR="00B431AD" w:rsidRDefault="00134499" w:rsidP="00BF7A7F">
      <w:pPr>
        <w:rPr>
          <w:rFonts w:cs="Times New Roman"/>
        </w:rPr>
      </w:pPr>
      <w:r w:rsidRPr="00134499">
        <w:rPr>
          <w:rFonts w:cs="Times New Roman"/>
        </w:rPr>
        <w:t>Buxheti  planifikuar dhe realizuar(alokuar) sipas drejtorive aktuale si dhe krahasimi me periudhën e njejt të vitit të kaluar  është dhënë në këtë tabelë.</w:t>
      </w:r>
    </w:p>
    <w:p w:rsidR="00C54F29" w:rsidRDefault="002D0616" w:rsidP="00963784">
      <w:pPr>
        <w:pStyle w:val="Heading2"/>
        <w:numPr>
          <w:ilvl w:val="0"/>
          <w:numId w:val="1"/>
        </w:numPr>
      </w:pPr>
      <w:bookmarkStart w:id="12" w:name="_Toc32226901"/>
      <w:r w:rsidRPr="002D0616">
        <w:t>Përmbledhja e të hyrave të drejtorive sipas kodeve ekonomike</w:t>
      </w:r>
      <w:r w:rsidR="003C173E">
        <w:t xml:space="preserve"> Tab. 4.</w:t>
      </w:r>
      <w:bookmarkEnd w:id="12"/>
    </w:p>
    <w:p w:rsidR="00C54F29" w:rsidRPr="00C54F29" w:rsidRDefault="00963784" w:rsidP="007539F5">
      <w:pPr>
        <w:pStyle w:val="Heading3"/>
      </w:pPr>
      <w:r>
        <w:t xml:space="preserve"> </w:t>
      </w:r>
      <w:bookmarkStart w:id="13" w:name="_Toc32226902"/>
      <w:r w:rsidR="00585C14">
        <w:t>Zyra e Kryetarit</w:t>
      </w:r>
      <w:r w:rsidR="009C45C1">
        <w:t xml:space="preserve"> Tab. </w:t>
      </w:r>
      <w:r w:rsidR="007B286F">
        <w:t>4</w:t>
      </w:r>
      <w:r w:rsidR="00C54F29">
        <w:t>.</w:t>
      </w:r>
      <w:r w:rsidR="0065599A">
        <w:t>1.</w:t>
      </w:r>
      <w:bookmarkEnd w:id="13"/>
    </w:p>
    <w:p w:rsidR="00C54F29" w:rsidRPr="00C54F29" w:rsidRDefault="004368D7" w:rsidP="00C54F29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14" w:name="_MON_1647703714"/>
      <w:bookmarkEnd w:id="14"/>
      <w:r w:rsidR="00CE2485" w:rsidRPr="00ED28B7">
        <w:rPr>
          <w:rFonts w:cs="Times New Roman"/>
        </w:rPr>
        <w:object w:dxaOrig="10860" w:dyaOrig="3969">
          <v:shape id="_x0000_i1028" type="#_x0000_t75" style="width:518.5pt;height:194.5pt" o:ole="">
            <v:imagedata r:id="rId17" o:title=""/>
          </v:shape>
          <o:OLEObject Type="Embed" ProgID="Excel.Sheet.12" ShapeID="_x0000_i1028" DrawAspect="Content" ObjectID="_1736250060" r:id="rId18"/>
        </w:object>
      </w:r>
    </w:p>
    <w:p w:rsidR="00C54F29" w:rsidRPr="00C54F29" w:rsidRDefault="00963784" w:rsidP="007539F5">
      <w:pPr>
        <w:pStyle w:val="Heading3"/>
      </w:pPr>
      <w:r>
        <w:t xml:space="preserve"> </w:t>
      </w:r>
      <w:bookmarkStart w:id="15" w:name="_Toc32226903"/>
      <w:r w:rsidR="009C45C1">
        <w:t xml:space="preserve">Administrata dhe personeli Tab. </w:t>
      </w:r>
      <w:r w:rsidR="003279B4">
        <w:t>4.2</w:t>
      </w:r>
      <w:r w:rsidR="00C54F29">
        <w:t>.</w:t>
      </w:r>
      <w:bookmarkEnd w:id="15"/>
    </w:p>
    <w:p w:rsidR="00C54F29" w:rsidRDefault="004368D7" w:rsidP="00BF7A7F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16" w:name="_MON_1647752088"/>
      <w:bookmarkEnd w:id="16"/>
      <w:r w:rsidR="00CE2485" w:rsidRPr="00ED28B7">
        <w:rPr>
          <w:rFonts w:cs="Times New Roman"/>
        </w:rPr>
        <w:object w:dxaOrig="10860" w:dyaOrig="3969">
          <v:shape id="_x0000_i1029" type="#_x0000_t75" style="width:518.5pt;height:172.75pt" o:ole="">
            <v:imagedata r:id="rId19" o:title=""/>
          </v:shape>
          <o:OLEObject Type="Embed" ProgID="Excel.Sheet.12" ShapeID="_x0000_i1029" DrawAspect="Content" ObjectID="_1736250061" r:id="rId20"/>
        </w:object>
      </w:r>
    </w:p>
    <w:p w:rsidR="00C54F29" w:rsidRPr="00C54F29" w:rsidRDefault="00963784" w:rsidP="007539F5">
      <w:pPr>
        <w:pStyle w:val="Heading3"/>
      </w:pPr>
      <w:r>
        <w:t xml:space="preserve"> </w:t>
      </w:r>
      <w:bookmarkStart w:id="17" w:name="_Toc32226904"/>
      <w:r w:rsidR="00C54F29">
        <w:t xml:space="preserve">Qështjet gjinore Tab. </w:t>
      </w:r>
      <w:r w:rsidR="003279B4">
        <w:t>4.3</w:t>
      </w:r>
      <w:r w:rsidR="00C54F29">
        <w:t>.</w:t>
      </w:r>
      <w:bookmarkEnd w:id="17"/>
      <w:r w:rsidR="00C54F29">
        <w:t xml:space="preserve"> </w:t>
      </w:r>
    </w:p>
    <w:p w:rsidR="009C45C1" w:rsidRDefault="004368D7" w:rsidP="00C54F29">
      <w:pPr>
        <w:rPr>
          <w:rFonts w:cs="Times New Roman"/>
        </w:rPr>
      </w:pPr>
      <w:bookmarkStart w:id="18" w:name="_MON_1686127587"/>
      <w:bookmarkEnd w:id="18"/>
      <w:r w:rsidRPr="00ED28B7">
        <w:rPr>
          <w:rFonts w:cs="Times New Roman"/>
          <w:noProof/>
        </w:rPr>
      </w:r>
      <w:bookmarkStart w:id="19" w:name="_MON_1686127587"/>
      <w:bookmarkEnd w:id="19"/>
      <w:bookmarkStart w:id="20" w:name="_MON_1647752557"/>
      <w:bookmarkEnd w:id="20"/>
      <w:r w:rsidR="00CE2485" w:rsidRPr="00ED28B7">
        <w:rPr>
          <w:rFonts w:cs="Times New Roman"/>
        </w:rPr>
        <w:object w:dxaOrig="10860" w:dyaOrig="3969">
          <v:shape id="_x0000_i1030" type="#_x0000_t75" style="width:518.5pt;height:172.75pt" o:ole="">
            <v:imagedata r:id="rId21" o:title=""/>
          </v:shape>
          <o:OLEObject Type="Embed" ProgID="Excel.Sheet.12" ShapeID="_x0000_i1030" DrawAspect="Content" ObjectID="_1736250062" r:id="rId22"/>
        </w:object>
      </w:r>
    </w:p>
    <w:p w:rsidR="00C54F29" w:rsidRPr="00C54F29" w:rsidRDefault="00963784" w:rsidP="007539F5">
      <w:pPr>
        <w:pStyle w:val="Heading3"/>
      </w:pPr>
      <w:r>
        <w:t xml:space="preserve"> </w:t>
      </w:r>
      <w:bookmarkStart w:id="21" w:name="_Toc32226905"/>
      <w:r w:rsidR="00C54F29">
        <w:t xml:space="preserve">Zyra e Kuvendit komunal Tab. </w:t>
      </w:r>
      <w:r w:rsidR="003279B4">
        <w:t>4.4.</w:t>
      </w:r>
      <w:bookmarkEnd w:id="21"/>
    </w:p>
    <w:p w:rsidR="00C54F29" w:rsidRDefault="004368D7" w:rsidP="00C54F29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22" w:name="_MON_1647752836"/>
      <w:bookmarkEnd w:id="22"/>
      <w:r w:rsidR="00CE2485" w:rsidRPr="00ED28B7">
        <w:rPr>
          <w:rFonts w:cs="Times New Roman"/>
        </w:rPr>
        <w:object w:dxaOrig="10860" w:dyaOrig="3969">
          <v:shape id="_x0000_i1031" type="#_x0000_t75" style="width:518.5pt;height:194.5pt" o:ole="">
            <v:imagedata r:id="rId23" o:title=""/>
          </v:shape>
          <o:OLEObject Type="Embed" ProgID="Excel.Sheet.12" ShapeID="_x0000_i1031" DrawAspect="Content" ObjectID="_1736250063" r:id="rId24"/>
        </w:object>
      </w:r>
    </w:p>
    <w:p w:rsidR="00C54F29" w:rsidRDefault="00963784" w:rsidP="007539F5">
      <w:pPr>
        <w:pStyle w:val="Heading3"/>
      </w:pPr>
      <w:r>
        <w:t xml:space="preserve"> </w:t>
      </w:r>
      <w:bookmarkStart w:id="23" w:name="_Toc32226906"/>
      <w:r w:rsidR="00C54F29">
        <w:t>Drejtori</w:t>
      </w:r>
      <w:r w:rsidR="003279B4">
        <w:t>a për Buxhet dhe Financa Tab. 4.5</w:t>
      </w:r>
      <w:r w:rsidR="00C54F29">
        <w:t>.</w:t>
      </w:r>
      <w:bookmarkEnd w:id="23"/>
    </w:p>
    <w:p w:rsidR="00C54F29" w:rsidRDefault="004368D7" w:rsidP="00C54F29">
      <w:pPr>
        <w:rPr>
          <w:rFonts w:cs="Times New Roman"/>
        </w:rPr>
      </w:pPr>
      <w:bookmarkStart w:id="24" w:name="_MON_1647752995"/>
      <w:bookmarkStart w:id="25" w:name="_MON_1702451023"/>
      <w:bookmarkEnd w:id="24"/>
      <w:bookmarkEnd w:id="25"/>
      <w:r w:rsidRPr="00ED28B7">
        <w:rPr>
          <w:rFonts w:cs="Times New Roman"/>
          <w:noProof/>
        </w:rPr>
      </w:r>
      <w:bookmarkStart w:id="26" w:name="_MON_1647752995"/>
      <w:bookmarkStart w:id="27" w:name="_MON_1702451023"/>
      <w:bookmarkEnd w:id="26"/>
      <w:bookmarkEnd w:id="27"/>
      <w:bookmarkStart w:id="28" w:name="_MON_1730530279"/>
      <w:bookmarkEnd w:id="28"/>
      <w:r w:rsidR="00CE2485" w:rsidRPr="00ED28B7">
        <w:rPr>
          <w:rFonts w:cs="Times New Roman"/>
        </w:rPr>
        <w:object w:dxaOrig="10860" w:dyaOrig="3969">
          <v:shape id="_x0000_i1032" type="#_x0000_t75" style="width:518.5pt;height:201.75pt" o:ole="">
            <v:imagedata r:id="rId25" o:title=""/>
          </v:shape>
          <o:OLEObject Type="Embed" ProgID="Excel.Sheet.12" ShapeID="_x0000_i1032" DrawAspect="Content" ObjectID="_1736250064" r:id="rId26"/>
        </w:object>
      </w:r>
    </w:p>
    <w:p w:rsidR="00F3770B" w:rsidRPr="00F3770B" w:rsidRDefault="00963784" w:rsidP="007539F5">
      <w:pPr>
        <w:pStyle w:val="Heading3"/>
      </w:pPr>
      <w:r>
        <w:t xml:space="preserve"> </w:t>
      </w:r>
      <w:bookmarkStart w:id="29" w:name="_Toc32226907"/>
      <w:r w:rsidR="00F3770B">
        <w:t xml:space="preserve">Drejtoria e Shërbimeve Publike Tab. </w:t>
      </w:r>
      <w:r w:rsidR="003279B4">
        <w:t>4.6.</w:t>
      </w:r>
      <w:bookmarkEnd w:id="29"/>
    </w:p>
    <w:p w:rsidR="00C54F29" w:rsidRDefault="004368D7" w:rsidP="00C54F29">
      <w:pPr>
        <w:rPr>
          <w:rFonts w:cs="Times New Roman"/>
        </w:rPr>
      </w:pPr>
      <w:bookmarkStart w:id="30" w:name="_MON_1647753972"/>
      <w:bookmarkEnd w:id="30"/>
      <w:r w:rsidRPr="00ED28B7">
        <w:rPr>
          <w:rFonts w:cs="Times New Roman"/>
          <w:noProof/>
        </w:rPr>
      </w:r>
      <w:bookmarkStart w:id="31" w:name="_MON_1647753972"/>
      <w:bookmarkEnd w:id="31"/>
      <w:bookmarkStart w:id="32" w:name="_MON_1686571149"/>
      <w:bookmarkEnd w:id="32"/>
      <w:r w:rsidR="00CE2485" w:rsidRPr="00ED28B7">
        <w:rPr>
          <w:rFonts w:cs="Times New Roman"/>
        </w:rPr>
        <w:object w:dxaOrig="10860" w:dyaOrig="3969">
          <v:shape id="_x0000_i1033" type="#_x0000_t75" style="width:518.5pt;height:201.75pt" o:ole="">
            <v:imagedata r:id="rId27" o:title=""/>
          </v:shape>
          <o:OLEObject Type="Embed" ProgID="Excel.Sheet.12" ShapeID="_x0000_i1033" DrawAspect="Content" ObjectID="_1736250065" r:id="rId28"/>
        </w:object>
      </w:r>
    </w:p>
    <w:p w:rsidR="007B286F" w:rsidRPr="007B286F" w:rsidRDefault="00963784" w:rsidP="007539F5">
      <w:pPr>
        <w:pStyle w:val="Heading3"/>
      </w:pPr>
      <w:r>
        <w:t xml:space="preserve"> </w:t>
      </w:r>
      <w:bookmarkStart w:id="33" w:name="_Toc32226908"/>
      <w:r w:rsidR="007B286F">
        <w:t>Zy</w:t>
      </w:r>
      <w:r w:rsidR="003279B4">
        <w:t>ra lokale e komuniteteve Tab. 4</w:t>
      </w:r>
      <w:r w:rsidR="007B286F">
        <w:t>.</w:t>
      </w:r>
      <w:r w:rsidR="003279B4">
        <w:t>7.</w:t>
      </w:r>
      <w:bookmarkEnd w:id="33"/>
    </w:p>
    <w:p w:rsidR="007B286F" w:rsidRDefault="00221665" w:rsidP="00C54F29">
      <w:pPr>
        <w:rPr>
          <w:rFonts w:cs="Times New Roman"/>
        </w:rPr>
      </w:pPr>
      <w:bookmarkStart w:id="34" w:name="_MON_1655550429"/>
      <w:bookmarkStart w:id="35" w:name="_MON_1647754685"/>
      <w:bookmarkStart w:id="36" w:name="_MON_1686570790"/>
      <w:bookmarkStart w:id="37" w:name="_MON_1733739403"/>
      <w:bookmarkEnd w:id="34"/>
      <w:bookmarkEnd w:id="35"/>
      <w:bookmarkEnd w:id="36"/>
      <w:bookmarkEnd w:id="37"/>
      <w:r>
        <w:rPr>
          <w:rFonts w:cs="Times New Roman"/>
          <w:noProof/>
          <w:lang w:val="en-US"/>
        </w:rPr>
        <w:drawing>
          <wp:inline distT="0" distB="0" distL="0" distR="0" wp14:anchorId="1449BBFD" wp14:editId="6BBD9AB2">
            <wp:extent cx="6610350" cy="2476500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86F" w:rsidRPr="007B286F" w:rsidRDefault="00963784" w:rsidP="007539F5">
      <w:pPr>
        <w:pStyle w:val="Heading3"/>
      </w:pPr>
      <w:r>
        <w:t xml:space="preserve"> </w:t>
      </w:r>
      <w:bookmarkStart w:id="38" w:name="_Toc32226909"/>
      <w:r w:rsidR="007B286F">
        <w:t>Drejtoria për Bujqësi, P</w:t>
      </w:r>
      <w:r w:rsidR="00B208ED">
        <w:t>y</w:t>
      </w:r>
      <w:r w:rsidR="007B286F">
        <w:t>l</w:t>
      </w:r>
      <w:r w:rsidR="003279B4">
        <w:t>ltari dhe zhvillim rural Tab. 4</w:t>
      </w:r>
      <w:r w:rsidR="007B286F">
        <w:t>.</w:t>
      </w:r>
      <w:r w:rsidR="003279B4">
        <w:t>8.</w:t>
      </w:r>
      <w:bookmarkEnd w:id="38"/>
      <w:r w:rsidR="003279B4">
        <w:t xml:space="preserve"> </w:t>
      </w:r>
    </w:p>
    <w:p w:rsidR="007B286F" w:rsidRDefault="004368D7" w:rsidP="007B286F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39" w:name="_MON_1647754912"/>
      <w:bookmarkEnd w:id="39"/>
      <w:r w:rsidR="00CE2485" w:rsidRPr="00ED28B7">
        <w:rPr>
          <w:rFonts w:cs="Times New Roman"/>
        </w:rPr>
        <w:object w:dxaOrig="10860" w:dyaOrig="3969">
          <v:shape id="_x0000_i1034" type="#_x0000_t75" style="width:518.5pt;height:194.5pt" o:ole="">
            <v:imagedata r:id="rId30" o:title=""/>
          </v:shape>
          <o:OLEObject Type="Embed" ProgID="Excel.Sheet.12" ShapeID="_x0000_i1034" DrawAspect="Content" ObjectID="_1736250066" r:id="rId31"/>
        </w:object>
      </w:r>
    </w:p>
    <w:p w:rsidR="007B286F" w:rsidRPr="007B286F" w:rsidRDefault="00963784" w:rsidP="007539F5">
      <w:pPr>
        <w:pStyle w:val="Heading3"/>
      </w:pPr>
      <w:r>
        <w:t xml:space="preserve"> </w:t>
      </w:r>
      <w:bookmarkStart w:id="40" w:name="_Toc32226910"/>
      <w:r w:rsidR="007B286F">
        <w:t xml:space="preserve">Drejtoria për </w:t>
      </w:r>
      <w:r w:rsidR="00613756">
        <w:t>Gjeodezi dhe Kadastër</w:t>
      </w:r>
      <w:r w:rsidR="007B286F">
        <w:t xml:space="preserve"> Tab. </w:t>
      </w:r>
      <w:r w:rsidR="003279B4">
        <w:t>4</w:t>
      </w:r>
      <w:r w:rsidR="007B286F">
        <w:t>.</w:t>
      </w:r>
      <w:r w:rsidR="003279B4">
        <w:t>9.</w:t>
      </w:r>
      <w:bookmarkEnd w:id="40"/>
      <w:r w:rsidR="003279B4">
        <w:t xml:space="preserve"> </w:t>
      </w:r>
    </w:p>
    <w:p w:rsidR="007B286F" w:rsidRDefault="0080194B" w:rsidP="0080194B">
      <w:pPr>
        <w:tabs>
          <w:tab w:val="left" w:pos="1470"/>
        </w:tabs>
        <w:rPr>
          <w:rFonts w:cs="Times New Roman"/>
        </w:rPr>
      </w:pPr>
      <w:bookmarkStart w:id="41" w:name="_MON_1647755440"/>
      <w:bookmarkEnd w:id="41"/>
      <w:r>
        <w:rPr>
          <w:rFonts w:cs="Times New Roman"/>
        </w:rPr>
        <w:tab/>
      </w:r>
      <w:bookmarkStart w:id="42" w:name="_MON_1692183399"/>
      <w:bookmarkEnd w:id="42"/>
      <w:r w:rsidR="00221665">
        <w:rPr>
          <w:rFonts w:cs="Times New Roman"/>
          <w:noProof/>
          <w:lang w:val="en-US"/>
        </w:rPr>
        <w:drawing>
          <wp:inline distT="0" distB="0" distL="0" distR="0" wp14:anchorId="63E48AEF" wp14:editId="51B2DECC">
            <wp:extent cx="6610350" cy="2476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27" w:rsidRDefault="00575727" w:rsidP="0080194B">
      <w:pPr>
        <w:tabs>
          <w:tab w:val="left" w:pos="1470"/>
        </w:tabs>
        <w:rPr>
          <w:rFonts w:cs="Times New Roman"/>
        </w:rPr>
      </w:pPr>
    </w:p>
    <w:p w:rsidR="00575727" w:rsidRDefault="00575727" w:rsidP="0080194B">
      <w:pPr>
        <w:tabs>
          <w:tab w:val="left" w:pos="1470"/>
        </w:tabs>
        <w:rPr>
          <w:rFonts w:cs="Times New Roman"/>
        </w:rPr>
      </w:pPr>
    </w:p>
    <w:p w:rsidR="00963784" w:rsidRPr="00963784" w:rsidRDefault="00613756" w:rsidP="007539F5">
      <w:pPr>
        <w:pStyle w:val="Heading3"/>
      </w:pPr>
      <w:bookmarkStart w:id="43" w:name="_Toc32226911"/>
      <w:r>
        <w:t>Drejtoria për Plan</w:t>
      </w:r>
      <w:r w:rsidR="003279B4">
        <w:t>ifikim Urban dhe Mjedisi Tab. 4</w:t>
      </w:r>
      <w:r>
        <w:t>.</w:t>
      </w:r>
      <w:r w:rsidR="003279B4">
        <w:t>10.</w:t>
      </w:r>
      <w:bookmarkEnd w:id="43"/>
      <w:r w:rsidR="003279B4">
        <w:t xml:space="preserve"> </w:t>
      </w:r>
    </w:p>
    <w:p w:rsidR="007B286F" w:rsidRDefault="007B286F" w:rsidP="007B286F">
      <w:pPr>
        <w:rPr>
          <w:rFonts w:cs="Times New Roman"/>
        </w:rPr>
      </w:pPr>
      <w:bookmarkStart w:id="44" w:name="_MON_1647755684"/>
      <w:bookmarkEnd w:id="44"/>
    </w:p>
    <w:p w:rsidR="006B085F" w:rsidRDefault="004368D7" w:rsidP="007B286F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45" w:name="_MON_1733739821"/>
      <w:bookmarkEnd w:id="45"/>
      <w:r w:rsidR="00CE2485" w:rsidRPr="00ED28B7">
        <w:rPr>
          <w:rFonts w:cs="Times New Roman"/>
        </w:rPr>
        <w:object w:dxaOrig="10860" w:dyaOrig="3969">
          <v:shape id="_x0000_i1035" type="#_x0000_t75" style="width:518.5pt;height:194.5pt" o:ole="">
            <v:imagedata r:id="rId33" o:title=""/>
          </v:shape>
          <o:OLEObject Type="Embed" ProgID="Excel.Sheet.12" ShapeID="_x0000_i1035" DrawAspect="Content" ObjectID="_1736250067" r:id="rId34"/>
        </w:object>
      </w:r>
    </w:p>
    <w:p w:rsidR="006B085F" w:rsidRDefault="006B085F" w:rsidP="007B286F">
      <w:pPr>
        <w:rPr>
          <w:rFonts w:cs="Times New Roman"/>
        </w:rPr>
      </w:pPr>
    </w:p>
    <w:p w:rsidR="006B085F" w:rsidRDefault="006B085F" w:rsidP="007B286F">
      <w:pPr>
        <w:rPr>
          <w:rFonts w:cs="Times New Roman"/>
        </w:rPr>
      </w:pPr>
    </w:p>
    <w:p w:rsidR="008C1B16" w:rsidRDefault="008C1B16" w:rsidP="007B286F">
      <w:pPr>
        <w:rPr>
          <w:rFonts w:cs="Times New Roman"/>
        </w:rPr>
      </w:pPr>
    </w:p>
    <w:p w:rsidR="008C1B16" w:rsidRDefault="008C1B16" w:rsidP="007B286F">
      <w:pPr>
        <w:rPr>
          <w:rFonts w:cs="Times New Roman"/>
        </w:rPr>
      </w:pPr>
    </w:p>
    <w:p w:rsidR="006B085F" w:rsidRDefault="006B085F" w:rsidP="008C1B16">
      <w:pPr>
        <w:pStyle w:val="Heading3"/>
        <w:numPr>
          <w:ilvl w:val="0"/>
          <w:numId w:val="0"/>
        </w:numPr>
        <w:ind w:left="540"/>
      </w:pPr>
      <w:bookmarkStart w:id="46" w:name="_Toc32226912"/>
    </w:p>
    <w:p w:rsidR="007B286F" w:rsidRPr="00613756" w:rsidRDefault="008C1B16" w:rsidP="006B085F">
      <w:pPr>
        <w:pStyle w:val="Heading3"/>
        <w:numPr>
          <w:ilvl w:val="0"/>
          <w:numId w:val="0"/>
        </w:numPr>
        <w:ind w:left="540"/>
      </w:pPr>
      <w:r>
        <w:t xml:space="preserve">4.11  </w:t>
      </w:r>
      <w:r w:rsidR="00613756">
        <w:t>Drejtori</w:t>
      </w:r>
      <w:r w:rsidR="003279B4">
        <w:t>a për Shëndetësi primare Tab. 4</w:t>
      </w:r>
      <w:r w:rsidR="00613756">
        <w:t>.</w:t>
      </w:r>
      <w:r w:rsidR="003279B4">
        <w:t>11.</w:t>
      </w:r>
      <w:bookmarkEnd w:id="46"/>
    </w:p>
    <w:p w:rsidR="00613756" w:rsidRDefault="004368D7" w:rsidP="007B286F">
      <w:pPr>
        <w:rPr>
          <w:rFonts w:cs="Times New Roman"/>
        </w:rPr>
      </w:pPr>
      <w:bookmarkStart w:id="47" w:name="_MON_1647756118"/>
      <w:bookmarkEnd w:id="47"/>
      <w:r w:rsidRPr="00ED28B7">
        <w:rPr>
          <w:rFonts w:cs="Times New Roman"/>
          <w:noProof/>
        </w:rPr>
      </w:r>
      <w:bookmarkStart w:id="48" w:name="_MON_1647756118"/>
      <w:bookmarkEnd w:id="48"/>
      <w:bookmarkStart w:id="49" w:name="_MON_1702451383"/>
      <w:bookmarkEnd w:id="49"/>
      <w:r w:rsidR="00CE2485" w:rsidRPr="00ED28B7">
        <w:rPr>
          <w:rFonts w:cs="Times New Roman"/>
        </w:rPr>
        <w:object w:dxaOrig="10860" w:dyaOrig="3969">
          <v:shape id="_x0000_i1036" type="#_x0000_t75" style="width:518.5pt;height:194.5pt" o:ole="">
            <v:imagedata r:id="rId35" o:title=""/>
          </v:shape>
          <o:OLEObject Type="Embed" ProgID="Excel.Sheet.12" ShapeID="_x0000_i1036" DrawAspect="Content" ObjectID="_1736250068" r:id="rId36"/>
        </w:object>
      </w:r>
    </w:p>
    <w:p w:rsidR="00963784" w:rsidRDefault="00963784" w:rsidP="007B286F">
      <w:pPr>
        <w:rPr>
          <w:rFonts w:cs="Times New Roman"/>
        </w:rPr>
      </w:pPr>
    </w:p>
    <w:p w:rsidR="00613756" w:rsidRPr="00613756" w:rsidRDefault="00112B13" w:rsidP="00112B13">
      <w:pPr>
        <w:pStyle w:val="Heading3"/>
        <w:numPr>
          <w:ilvl w:val="0"/>
          <w:numId w:val="0"/>
        </w:numPr>
        <w:ind w:left="360"/>
      </w:pPr>
      <w:r>
        <w:t>4.12</w:t>
      </w:r>
      <w:r w:rsidR="00963784">
        <w:t xml:space="preserve"> </w:t>
      </w:r>
      <w:bookmarkStart w:id="50" w:name="_Toc32226913"/>
      <w:r w:rsidR="003279B4">
        <w:t>Shëndetësi sociale Tab. 4.12</w:t>
      </w:r>
      <w:r w:rsidR="00613756">
        <w:t>.</w:t>
      </w:r>
      <w:bookmarkEnd w:id="50"/>
    </w:p>
    <w:p w:rsidR="00613756" w:rsidRDefault="004368D7" w:rsidP="007B286F">
      <w:pPr>
        <w:rPr>
          <w:rFonts w:cs="Times New Roman"/>
        </w:rPr>
      </w:pPr>
      <w:bookmarkStart w:id="51" w:name="_MON_1647763796"/>
      <w:bookmarkEnd w:id="51"/>
      <w:r w:rsidRPr="00ED28B7">
        <w:rPr>
          <w:rFonts w:cs="Times New Roman"/>
          <w:noProof/>
        </w:rPr>
      </w:r>
      <w:bookmarkStart w:id="52" w:name="_MON_1647763796"/>
      <w:bookmarkEnd w:id="52"/>
      <w:bookmarkStart w:id="53" w:name="_MON_1702451548"/>
      <w:bookmarkEnd w:id="53"/>
      <w:r w:rsidR="00CE2485" w:rsidRPr="00ED28B7">
        <w:rPr>
          <w:rFonts w:cs="Times New Roman"/>
        </w:rPr>
        <w:object w:dxaOrig="10860" w:dyaOrig="3969">
          <v:shape id="_x0000_i1037" type="#_x0000_t75" style="width:518.5pt;height:194.5pt" o:ole="">
            <v:imagedata r:id="rId37" o:title=""/>
          </v:shape>
          <o:OLEObject Type="Embed" ProgID="Excel.Sheet.12" ShapeID="_x0000_i1037" DrawAspect="Content" ObjectID="_1736250069" r:id="rId38"/>
        </w:object>
      </w:r>
    </w:p>
    <w:p w:rsidR="004D719D" w:rsidRDefault="004D719D" w:rsidP="007B286F">
      <w:pPr>
        <w:rPr>
          <w:rFonts w:cs="Times New Roman"/>
        </w:rPr>
      </w:pPr>
    </w:p>
    <w:p w:rsidR="008C1B16" w:rsidRDefault="008C1B16" w:rsidP="007B286F">
      <w:pPr>
        <w:rPr>
          <w:rFonts w:cs="Times New Roman"/>
        </w:rPr>
      </w:pPr>
    </w:p>
    <w:p w:rsidR="008C1B16" w:rsidRDefault="008C1B16" w:rsidP="007B286F">
      <w:pPr>
        <w:rPr>
          <w:rFonts w:cs="Times New Roman"/>
        </w:rPr>
      </w:pPr>
    </w:p>
    <w:p w:rsidR="008C1B16" w:rsidRDefault="008C1B16" w:rsidP="007B286F">
      <w:pPr>
        <w:rPr>
          <w:rFonts w:cs="Times New Roman"/>
        </w:rPr>
      </w:pPr>
    </w:p>
    <w:p w:rsidR="006A3B45" w:rsidRDefault="006A3B45" w:rsidP="007B286F">
      <w:pPr>
        <w:rPr>
          <w:rFonts w:cs="Times New Roman"/>
        </w:rPr>
      </w:pPr>
    </w:p>
    <w:p w:rsidR="008C1B16" w:rsidRDefault="008C1B16" w:rsidP="007B286F">
      <w:pPr>
        <w:rPr>
          <w:rFonts w:cs="Times New Roman"/>
        </w:rPr>
      </w:pPr>
    </w:p>
    <w:p w:rsidR="00CC079C" w:rsidRDefault="00112B13" w:rsidP="00112B13">
      <w:pPr>
        <w:pStyle w:val="Heading3"/>
        <w:numPr>
          <w:ilvl w:val="0"/>
          <w:numId w:val="0"/>
        </w:numPr>
        <w:ind w:left="360"/>
      </w:pPr>
      <w:r>
        <w:t>4.13.</w:t>
      </w:r>
      <w:r w:rsidR="00963784">
        <w:t xml:space="preserve"> </w:t>
      </w:r>
      <w:bookmarkStart w:id="54" w:name="_Toc32226914"/>
      <w:r w:rsidR="00CC079C">
        <w:t>Drejtoria për</w:t>
      </w:r>
      <w:r w:rsidR="003279B4">
        <w:t xml:space="preserve"> Kulturë, Rini dhe Sport Tab. 4.13</w:t>
      </w:r>
      <w:r w:rsidR="00CC079C">
        <w:t>.</w:t>
      </w:r>
      <w:bookmarkEnd w:id="54"/>
    </w:p>
    <w:p w:rsidR="00963784" w:rsidRPr="00963784" w:rsidRDefault="00963784" w:rsidP="00963784"/>
    <w:p w:rsidR="00CF6070" w:rsidRDefault="004368D7" w:rsidP="007B286F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55" w:name="_MON_1647764055"/>
      <w:bookmarkEnd w:id="55"/>
      <w:r w:rsidR="00CE2485" w:rsidRPr="00ED28B7">
        <w:rPr>
          <w:rFonts w:cs="Times New Roman"/>
        </w:rPr>
        <w:object w:dxaOrig="10860" w:dyaOrig="3969">
          <v:shape id="_x0000_i1038" type="#_x0000_t75" style="width:518.5pt;height:194.5pt" o:ole="">
            <v:imagedata r:id="rId39" o:title=""/>
          </v:shape>
          <o:OLEObject Type="Embed" ProgID="Excel.Sheet.12" ShapeID="_x0000_i1038" DrawAspect="Content" ObjectID="_1736250070" r:id="rId40"/>
        </w:object>
      </w:r>
    </w:p>
    <w:p w:rsidR="00CC079C" w:rsidRPr="00CC079C" w:rsidRDefault="00112B13" w:rsidP="00112B13">
      <w:pPr>
        <w:pStyle w:val="Heading3"/>
        <w:numPr>
          <w:ilvl w:val="0"/>
          <w:numId w:val="0"/>
        </w:numPr>
        <w:ind w:left="360"/>
      </w:pPr>
      <w:r>
        <w:t>4.14.</w:t>
      </w:r>
      <w:r w:rsidR="00963784">
        <w:t xml:space="preserve"> </w:t>
      </w:r>
      <w:bookmarkStart w:id="56" w:name="_Toc32226915"/>
      <w:r w:rsidR="00CC079C">
        <w:t>Drejto</w:t>
      </w:r>
      <w:r w:rsidR="003279B4">
        <w:t>ria për Arsim dhe Shkencë</w:t>
      </w:r>
      <w:r w:rsidR="003C173E">
        <w:t xml:space="preserve"> </w:t>
      </w:r>
      <w:r w:rsidR="003279B4">
        <w:t>Tab. 4.14</w:t>
      </w:r>
      <w:r w:rsidR="00CC079C">
        <w:t>.</w:t>
      </w:r>
      <w:bookmarkEnd w:id="56"/>
    </w:p>
    <w:p w:rsidR="00621077" w:rsidRDefault="004368D7" w:rsidP="007B286F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57" w:name="_MON_1647764507"/>
      <w:bookmarkEnd w:id="57"/>
      <w:r w:rsidR="00CE2485" w:rsidRPr="00ED28B7">
        <w:rPr>
          <w:rFonts w:cs="Times New Roman"/>
        </w:rPr>
        <w:object w:dxaOrig="10860" w:dyaOrig="3969">
          <v:shape id="_x0000_i1039" type="#_x0000_t75" style="width:518.5pt;height:194.5pt" o:ole="">
            <v:imagedata r:id="rId41" o:title=""/>
          </v:shape>
          <o:OLEObject Type="Embed" ProgID="Excel.Sheet.12" ShapeID="_x0000_i1039" DrawAspect="Content" ObjectID="_1736250071" r:id="rId42"/>
        </w:objec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1890"/>
        <w:gridCol w:w="1890"/>
        <w:gridCol w:w="1440"/>
        <w:gridCol w:w="1980"/>
      </w:tblGrid>
      <w:tr w:rsidR="00621077" w:rsidRPr="00621077" w:rsidTr="00D15709">
        <w:trPr>
          <w:trHeight w:val="530"/>
        </w:trPr>
        <w:tc>
          <w:tcPr>
            <w:tcW w:w="3240" w:type="dxa"/>
            <w:noWrap/>
            <w:hideMark/>
          </w:tcPr>
          <w:p w:rsidR="00D15709" w:rsidRDefault="00D15709" w:rsidP="00621077">
            <w:pPr>
              <w:rPr>
                <w:rFonts w:cs="Times New Roman"/>
                <w:b/>
                <w:bCs/>
              </w:rPr>
            </w:pPr>
            <w:bookmarkStart w:id="58" w:name="_MON_1647768962"/>
            <w:bookmarkEnd w:id="58"/>
          </w:p>
          <w:p w:rsidR="00D15709" w:rsidRDefault="00D15709" w:rsidP="00621077">
            <w:pPr>
              <w:rPr>
                <w:rFonts w:cs="Times New Roman"/>
                <w:b/>
                <w:bCs/>
              </w:rPr>
            </w:pPr>
          </w:p>
          <w:p w:rsidR="00621077" w:rsidRPr="00621077" w:rsidRDefault="00621077" w:rsidP="00621077">
            <w:pPr>
              <w:rPr>
                <w:rFonts w:cs="Times New Roman"/>
                <w:b/>
                <w:bCs/>
              </w:rPr>
            </w:pPr>
            <w:r w:rsidRPr="00621077">
              <w:rPr>
                <w:rFonts w:cs="Times New Roman"/>
                <w:b/>
                <w:bCs/>
              </w:rPr>
              <w:t>TOTALI</w:t>
            </w:r>
          </w:p>
        </w:tc>
        <w:tc>
          <w:tcPr>
            <w:tcW w:w="1890" w:type="dxa"/>
            <w:noWrap/>
            <w:hideMark/>
          </w:tcPr>
          <w:p w:rsidR="00E53D9F" w:rsidRDefault="00621077" w:rsidP="00621077">
            <w:pPr>
              <w:rPr>
                <w:rFonts w:cs="Times New Roman"/>
                <w:b/>
                <w:bCs/>
              </w:rPr>
            </w:pPr>
            <w:r w:rsidRPr="00621077">
              <w:rPr>
                <w:rFonts w:cs="Times New Roman"/>
                <w:b/>
                <w:bCs/>
              </w:rPr>
              <w:t xml:space="preserve">            </w:t>
            </w:r>
          </w:p>
          <w:p w:rsidR="00621077" w:rsidRPr="00621077" w:rsidRDefault="00621077" w:rsidP="00D15709">
            <w:pPr>
              <w:rPr>
                <w:rFonts w:cs="Times New Roman"/>
                <w:b/>
                <w:bCs/>
              </w:rPr>
            </w:pPr>
            <w:r w:rsidRPr="00621077">
              <w:rPr>
                <w:rFonts w:cs="Times New Roman"/>
                <w:b/>
                <w:bCs/>
              </w:rPr>
              <w:t xml:space="preserve">           </w:t>
            </w:r>
            <w:r w:rsidR="00D15709">
              <w:rPr>
                <w:rFonts w:cs="Times New Roman"/>
                <w:b/>
                <w:bCs/>
              </w:rPr>
              <w:t xml:space="preserve">  </w:t>
            </w:r>
            <w:r w:rsidR="007C3C32">
              <w:rPr>
                <w:rFonts w:cs="Times New Roman"/>
                <w:b/>
                <w:bCs/>
              </w:rPr>
              <w:t xml:space="preserve">    16,757,920.88</w:t>
            </w:r>
          </w:p>
        </w:tc>
        <w:tc>
          <w:tcPr>
            <w:tcW w:w="1890" w:type="dxa"/>
            <w:noWrap/>
            <w:hideMark/>
          </w:tcPr>
          <w:p w:rsidR="00D15709" w:rsidRDefault="00621077">
            <w:pPr>
              <w:rPr>
                <w:rFonts w:cs="Times New Roman"/>
                <w:b/>
                <w:bCs/>
              </w:rPr>
            </w:pPr>
            <w:r w:rsidRPr="00621077">
              <w:rPr>
                <w:rFonts w:cs="Times New Roman"/>
                <w:b/>
                <w:bCs/>
              </w:rPr>
              <w:t xml:space="preserve">       </w:t>
            </w:r>
            <w:r w:rsidR="00D15709">
              <w:rPr>
                <w:rFonts w:cs="Times New Roman"/>
                <w:b/>
                <w:bCs/>
              </w:rPr>
              <w:t xml:space="preserve">                            </w:t>
            </w:r>
          </w:p>
          <w:p w:rsidR="00D15709" w:rsidRDefault="00D15709">
            <w:pPr>
              <w:rPr>
                <w:rFonts w:cs="Times New Roman"/>
                <w:b/>
                <w:bCs/>
              </w:rPr>
            </w:pPr>
          </w:p>
          <w:p w:rsidR="00621077" w:rsidRPr="00621077" w:rsidRDefault="009F09A7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16,749,384.69</w:t>
            </w:r>
          </w:p>
        </w:tc>
        <w:tc>
          <w:tcPr>
            <w:tcW w:w="1440" w:type="dxa"/>
            <w:noWrap/>
            <w:hideMark/>
          </w:tcPr>
          <w:p w:rsidR="00D15709" w:rsidRDefault="00D15709" w:rsidP="00621077">
            <w:pPr>
              <w:rPr>
                <w:rFonts w:cs="Times New Roman"/>
                <w:b/>
                <w:bCs/>
              </w:rPr>
            </w:pPr>
          </w:p>
          <w:p w:rsidR="00D15709" w:rsidRDefault="00D15709" w:rsidP="00621077">
            <w:pPr>
              <w:rPr>
                <w:rFonts w:cs="Times New Roman"/>
                <w:b/>
                <w:bCs/>
              </w:rPr>
            </w:pPr>
          </w:p>
          <w:p w:rsidR="00621077" w:rsidRPr="00621077" w:rsidRDefault="009F09A7" w:rsidP="00621077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99.95</w:t>
            </w:r>
            <w:r w:rsidR="00D15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980" w:type="dxa"/>
            <w:noWrap/>
            <w:hideMark/>
          </w:tcPr>
          <w:p w:rsidR="00E53D9F" w:rsidRDefault="00E53D9F" w:rsidP="00621077">
            <w:pPr>
              <w:rPr>
                <w:rFonts w:cs="Times New Roman"/>
                <w:b/>
                <w:bCs/>
              </w:rPr>
            </w:pPr>
          </w:p>
          <w:p w:rsidR="00D15709" w:rsidRDefault="00D15709" w:rsidP="00D31CF9">
            <w:pPr>
              <w:jc w:val="right"/>
              <w:rPr>
                <w:rFonts w:cs="Times New Roman"/>
                <w:b/>
                <w:bCs/>
              </w:rPr>
            </w:pPr>
          </w:p>
          <w:p w:rsidR="00621077" w:rsidRPr="00621077" w:rsidRDefault="00E53D9F" w:rsidP="00621077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15,851,399.50</w:t>
            </w:r>
          </w:p>
        </w:tc>
      </w:tr>
    </w:tbl>
    <w:p w:rsidR="00CF6070" w:rsidRDefault="00621077" w:rsidP="007B286F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963784" w:rsidRDefault="00963784" w:rsidP="007B286F">
      <w:pPr>
        <w:rPr>
          <w:rFonts w:cs="Times New Roman"/>
        </w:rPr>
      </w:pPr>
    </w:p>
    <w:p w:rsidR="0065599A" w:rsidRDefault="00963784" w:rsidP="00D07287">
      <w:pPr>
        <w:rPr>
          <w:rFonts w:cs="Times New Roman"/>
        </w:rPr>
      </w:pPr>
      <w:r w:rsidRPr="00963784">
        <w:rPr>
          <w:rFonts w:cs="Times New Roman"/>
        </w:rPr>
        <w:t>Në këtë tabelë është dhënë buxheti dhe ralizimi</w:t>
      </w:r>
      <w:r>
        <w:rPr>
          <w:rFonts w:cs="Times New Roman"/>
        </w:rPr>
        <w:t xml:space="preserve"> (alokimi) i</w:t>
      </w:r>
      <w:r w:rsidRPr="00963784">
        <w:rPr>
          <w:rFonts w:cs="Times New Roman"/>
        </w:rPr>
        <w:t xml:space="preserve"> tij sipas drejtorive komunale dhe sipas kategorive   ekonomike për </w:t>
      </w:r>
      <w:r>
        <w:rPr>
          <w:rFonts w:cs="Times New Roman"/>
        </w:rPr>
        <w:t>program dhe nënprogram buxhetor</w:t>
      </w:r>
      <w:r w:rsidRPr="00963784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963784">
        <w:rPr>
          <w:rFonts w:cs="Times New Roman"/>
        </w:rPr>
        <w:t>gjithashtu krahasimi për periudhën e njejt</w:t>
      </w:r>
      <w:r>
        <w:rPr>
          <w:rFonts w:cs="Times New Roman"/>
        </w:rPr>
        <w:t>ë</w:t>
      </w:r>
      <w:r w:rsidRPr="00963784">
        <w:rPr>
          <w:rFonts w:cs="Times New Roman"/>
        </w:rPr>
        <w:t xml:space="preserve"> të vitit të kaluar.</w:t>
      </w:r>
    </w:p>
    <w:p w:rsidR="00612C20" w:rsidRPr="00612C20" w:rsidRDefault="0065599A" w:rsidP="00612C20">
      <w:pPr>
        <w:pStyle w:val="Heading2"/>
        <w:numPr>
          <w:ilvl w:val="0"/>
          <w:numId w:val="1"/>
        </w:numPr>
      </w:pPr>
      <w:bookmarkStart w:id="59" w:name="_Toc32226916"/>
      <w:r w:rsidRPr="003C173E">
        <w:t>Të hyrat vetanake sipas drejtorive dhe kodeve ekonomike</w:t>
      </w:r>
      <w:r w:rsidR="003C173E" w:rsidRPr="003C173E">
        <w:t xml:space="preserve"> Tab. 5.</w:t>
      </w:r>
      <w:bookmarkEnd w:id="59"/>
    </w:p>
    <w:p w:rsidR="0065599A" w:rsidRDefault="004368D7" w:rsidP="003C173E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60" w:name="_MON_1647785298"/>
      <w:bookmarkEnd w:id="60"/>
      <w:r w:rsidR="00CE2485" w:rsidRPr="00ED28B7">
        <w:rPr>
          <w:rFonts w:cs="Times New Roman"/>
        </w:rPr>
        <w:object w:dxaOrig="10860" w:dyaOrig="3791">
          <v:shape id="_x0000_i1040" type="#_x0000_t75" style="width:518.5pt;height:180pt" o:ole="">
            <v:imagedata r:id="rId43" o:title=""/>
          </v:shape>
          <o:OLEObject Type="Embed" ProgID="Excel.Sheet.12" ShapeID="_x0000_i1040" DrawAspect="Content" ObjectID="_1736250072" r:id="rId44"/>
        </w:object>
      </w:r>
    </w:p>
    <w:p w:rsidR="003C173E" w:rsidRDefault="00BB32CA" w:rsidP="003C173E">
      <w:pPr>
        <w:rPr>
          <w:rFonts w:cs="Times New Roman"/>
        </w:rPr>
      </w:pPr>
      <w:bookmarkStart w:id="61" w:name="_MON_1647785348"/>
      <w:bookmarkEnd w:id="61"/>
      <w:r>
        <w:rPr>
          <w:rFonts w:cs="Times New Roman"/>
        </w:rPr>
        <w:t xml:space="preserve"> </w:t>
      </w:r>
      <w:r w:rsidR="006F1D18">
        <w:rPr>
          <w:rFonts w:cs="Times New Roman"/>
        </w:rPr>
        <w:t xml:space="preserve"> </w:t>
      </w:r>
    </w:p>
    <w:p w:rsidR="00D5272A" w:rsidRDefault="00140B1D" w:rsidP="00140B1D">
      <w:pPr>
        <w:tabs>
          <w:tab w:val="left" w:pos="1515"/>
        </w:tabs>
        <w:rPr>
          <w:rFonts w:cs="Times New Roman"/>
        </w:rPr>
      </w:pPr>
      <w:r>
        <w:rPr>
          <w:rFonts w:cs="Times New Roman"/>
        </w:rPr>
        <w:tab/>
      </w:r>
      <w:r w:rsidR="004368D7" w:rsidRPr="00ED28B7">
        <w:rPr>
          <w:rFonts w:cs="Times New Roman"/>
          <w:noProof/>
        </w:rPr>
      </w:r>
      <w:bookmarkStart w:id="62" w:name="_MON_1734501457"/>
      <w:bookmarkEnd w:id="62"/>
      <w:r w:rsidR="00CE2485" w:rsidRPr="00ED28B7">
        <w:rPr>
          <w:rFonts w:cs="Times New Roman"/>
        </w:rPr>
        <w:object w:dxaOrig="11116" w:dyaOrig="4081">
          <v:shape id="_x0000_i1041" type="#_x0000_t75" style="width:533pt;height:194.5pt" o:ole="">
            <v:imagedata r:id="rId45" o:title=""/>
          </v:shape>
          <o:OLEObject Type="Embed" ProgID="Excel.Sheet.12" ShapeID="_x0000_i1041" DrawAspect="Content" ObjectID="_1736250073" r:id="rId46"/>
        </w:object>
      </w:r>
    </w:p>
    <w:p w:rsidR="00D5272A" w:rsidRPr="00140B1D" w:rsidRDefault="00D5272A" w:rsidP="003C173E">
      <w:pPr>
        <w:rPr>
          <w:rFonts w:cs="Times New Roman"/>
          <w:sz w:val="22"/>
        </w:rPr>
      </w:pPr>
    </w:p>
    <w:p w:rsidR="00D5272A" w:rsidRDefault="004368D7" w:rsidP="003C173E">
      <w:pPr>
        <w:rPr>
          <w:rFonts w:cs="Times New Roman"/>
        </w:rPr>
      </w:pPr>
      <w:bookmarkStart w:id="63" w:name="_MON_1647787258"/>
      <w:bookmarkEnd w:id="63"/>
      <w:r w:rsidRPr="00140B1D">
        <w:rPr>
          <w:rFonts w:cs="Times New Roman"/>
          <w:noProof/>
          <w:sz w:val="22"/>
        </w:rPr>
      </w:r>
      <w:bookmarkStart w:id="64" w:name="_MON_1647787258"/>
      <w:bookmarkEnd w:id="64"/>
      <w:bookmarkStart w:id="65" w:name="_MON_1734501615"/>
      <w:bookmarkEnd w:id="65"/>
      <w:r w:rsidR="00CE2485" w:rsidRPr="00140B1D">
        <w:rPr>
          <w:rFonts w:cs="Times New Roman"/>
        </w:rPr>
        <w:object w:dxaOrig="10860" w:dyaOrig="3589">
          <v:shape id="_x0000_i1042" type="#_x0000_t75" style="width:518.5pt;height:172.75pt" o:ole="">
            <v:imagedata r:id="rId47" o:title=""/>
          </v:shape>
          <o:OLEObject Type="Embed" ProgID="Excel.Sheet.12" ShapeID="_x0000_i1042" DrawAspect="Content" ObjectID="_1736250074" r:id="rId48"/>
        </w:object>
      </w:r>
    </w:p>
    <w:p w:rsidR="00D5272A" w:rsidRDefault="00D5272A" w:rsidP="003C173E">
      <w:pPr>
        <w:rPr>
          <w:rFonts w:cs="Times New Roman"/>
        </w:rPr>
      </w:pPr>
    </w:p>
    <w:p w:rsidR="003C173E" w:rsidRDefault="004368D7" w:rsidP="003C173E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66" w:name="_MON_1647785454"/>
      <w:bookmarkEnd w:id="66"/>
      <w:r w:rsidR="00CE2485" w:rsidRPr="00ED28B7">
        <w:rPr>
          <w:rFonts w:cs="Times New Roman"/>
        </w:rPr>
        <w:object w:dxaOrig="11212" w:dyaOrig="4521">
          <v:shape id="_x0000_i1043" type="#_x0000_t75" style="width:532.5pt;height:230.25pt" o:ole="">
            <v:imagedata r:id="rId49" o:title=""/>
          </v:shape>
          <o:OLEObject Type="Embed" ProgID="Excel.Sheet.12" ShapeID="_x0000_i1043" DrawAspect="Content" ObjectID="_1736250075" r:id="rId50"/>
        </w:object>
      </w:r>
      <w:r w:rsidR="009D0BC3">
        <w:rPr>
          <w:rFonts w:cs="Times New Roman"/>
        </w:rPr>
        <w:t xml:space="preserve"> </w:t>
      </w:r>
    </w:p>
    <w:p w:rsidR="00B9635E" w:rsidRDefault="004368D7" w:rsidP="003C173E">
      <w:pPr>
        <w:rPr>
          <w:rFonts w:cs="Times New Roman"/>
        </w:rPr>
      </w:pPr>
      <w:r>
        <w:rPr>
          <w:rFonts w:cs="Times New Roman"/>
          <w:noProof/>
        </w:rPr>
      </w:r>
      <w:r w:rsidR="004368D7">
        <w:rPr>
          <w:rFonts w:cs="Times New Roman"/>
          <w:noProof/>
        </w:rPr>
        <w:object w:dxaOrig="1440" w:dyaOrig="1440">
          <v:shape id="_x0000_s1071" type="#_x0000_t75" style="position:absolute;left:0;text-align:left;margin-left:0;margin-top:24pt;width:556.25pt;height:211.75pt;z-index:251664384;mso-position-horizontal:left">
            <v:imagedata r:id="rId51" o:title=""/>
            <w10:wrap type="square" side="right"/>
          </v:shape>
          <o:OLEObject Type="Embed" ProgID="Excel.Sheet.12" ShapeID="_x0000_s1071" DrawAspect="Content" ObjectID="_1736250056" r:id="rId52"/>
        </w:object>
      </w:r>
    </w:p>
    <w:p w:rsidR="003C173E" w:rsidRDefault="003A2D79" w:rsidP="003C173E">
      <w:pPr>
        <w:rPr>
          <w:rFonts w:cs="Times New Roman"/>
        </w:rPr>
      </w:pPr>
      <w:r>
        <w:rPr>
          <w:rFonts w:cs="Times New Roman"/>
        </w:rPr>
        <w:br w:type="textWrapping" w:clear="all"/>
      </w:r>
    </w:p>
    <w:p w:rsidR="00B9635E" w:rsidRDefault="00B9635E" w:rsidP="003C173E">
      <w:pPr>
        <w:rPr>
          <w:rFonts w:cs="Times New Roman"/>
        </w:rPr>
      </w:pPr>
    </w:p>
    <w:p w:rsidR="003C173E" w:rsidRDefault="004368D7" w:rsidP="003C173E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67" w:name="_MON_1647785740"/>
      <w:bookmarkEnd w:id="67"/>
      <w:r w:rsidR="00CE2485" w:rsidRPr="00ED28B7">
        <w:rPr>
          <w:rFonts w:cs="Times New Roman"/>
        </w:rPr>
        <w:object w:dxaOrig="10860" w:dyaOrig="3940">
          <v:shape id="_x0000_i1044" type="#_x0000_t75" style="width:518.5pt;height:194.5pt" o:ole="">
            <v:imagedata r:id="rId53" o:title=""/>
          </v:shape>
          <o:OLEObject Type="Embed" ProgID="Excel.Sheet.12" ShapeID="_x0000_i1044" DrawAspect="Content" ObjectID="_1736250076" r:id="rId54"/>
        </w:object>
      </w:r>
    </w:p>
    <w:p w:rsidR="00C73D99" w:rsidRPr="00D07287" w:rsidRDefault="004368D7" w:rsidP="00CF2140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68" w:name="_MON_1647785814"/>
      <w:bookmarkEnd w:id="68"/>
      <w:r w:rsidR="00CE2485" w:rsidRPr="00ED28B7">
        <w:rPr>
          <w:rFonts w:cs="Times New Roman"/>
        </w:rPr>
        <w:object w:dxaOrig="10860" w:dyaOrig="3097">
          <v:shape id="_x0000_i1045" type="#_x0000_t75" style="width:518.5pt;height:2in" o:ole="">
            <v:imagedata r:id="rId55" o:title=""/>
          </v:shape>
          <o:OLEObject Type="Embed" ProgID="Excel.Sheet.12" ShapeID="_x0000_i1045" DrawAspect="Content" ObjectID="_1736250077" r:id="rId56"/>
        </w:object>
      </w:r>
    </w:p>
    <w:p w:rsidR="00CF2140" w:rsidRPr="0081093A" w:rsidRDefault="004368D7" w:rsidP="00C32657">
      <w:pPr>
        <w:tabs>
          <w:tab w:val="left" w:pos="7110"/>
        </w:tabs>
        <w:rPr>
          <w:rFonts w:cs="Times New Roman"/>
        </w:rPr>
      </w:pPr>
      <w:bookmarkStart w:id="69" w:name="_MON_1654501652"/>
      <w:bookmarkEnd w:id="69"/>
      <w:r w:rsidRPr="00ED28B7">
        <w:rPr>
          <w:rFonts w:cs="Times New Roman"/>
          <w:noProof/>
        </w:rPr>
      </w:r>
      <w:bookmarkStart w:id="70" w:name="_MON_1654501652"/>
      <w:bookmarkEnd w:id="70"/>
      <w:bookmarkStart w:id="71" w:name="_MON_1647788332"/>
      <w:bookmarkEnd w:id="71"/>
      <w:r w:rsidR="00CE2485" w:rsidRPr="00ED28B7">
        <w:rPr>
          <w:rFonts w:cs="Times New Roman"/>
        </w:rPr>
        <w:object w:dxaOrig="10860" w:dyaOrig="3097">
          <v:shape id="_x0000_i1046" type="#_x0000_t75" style="width:518.5pt;height:2in" o:ole="">
            <v:imagedata r:id="rId57" o:title=""/>
          </v:shape>
          <o:OLEObject Type="Embed" ProgID="Excel.Sheet.12" ShapeID="_x0000_i1046" DrawAspect="Content" ObjectID="_1736250078" r:id="rId58"/>
        </w:object>
      </w:r>
      <w:r w:rsidR="00C32657">
        <w:tab/>
      </w:r>
    </w:p>
    <w:p w:rsidR="006861EA" w:rsidRPr="00D07287" w:rsidRDefault="004368D7" w:rsidP="00CF2140">
      <w:pPr>
        <w:tabs>
          <w:tab w:val="left" w:pos="4650"/>
        </w:tabs>
        <w:rPr>
          <w:rFonts w:cs="Times New Roman"/>
        </w:rPr>
      </w:pPr>
      <w:bookmarkStart w:id="72" w:name="_MON_1654501864"/>
      <w:bookmarkEnd w:id="72"/>
      <w:r w:rsidRPr="00ED28B7">
        <w:rPr>
          <w:rFonts w:cs="Times New Roman"/>
          <w:noProof/>
        </w:rPr>
      </w:r>
      <w:bookmarkStart w:id="73" w:name="_MON_1654501864"/>
      <w:bookmarkEnd w:id="73"/>
      <w:bookmarkStart w:id="74" w:name="_MON_1647785860"/>
      <w:bookmarkEnd w:id="74"/>
      <w:r w:rsidR="00CE2485" w:rsidRPr="00ED28B7">
        <w:rPr>
          <w:rFonts w:cs="Times New Roman"/>
        </w:rPr>
        <w:object w:dxaOrig="10860" w:dyaOrig="3388">
          <v:shape id="_x0000_i1047" type="#_x0000_t75" style="width:518.5pt;height:158.5pt" o:ole="">
            <v:imagedata r:id="rId59" o:title=""/>
          </v:shape>
          <o:OLEObject Type="Embed" ProgID="Excel.Sheet.12" ShapeID="_x0000_i1047" DrawAspect="Content" ObjectID="_1736250079" r:id="rId60"/>
        </w:object>
      </w:r>
    </w:p>
    <w:p w:rsidR="006861EA" w:rsidRPr="0081093A" w:rsidRDefault="006861EA" w:rsidP="00CF2140">
      <w:pPr>
        <w:tabs>
          <w:tab w:val="left" w:pos="4650"/>
        </w:tabs>
      </w:pPr>
    </w:p>
    <w:p w:rsidR="00003031" w:rsidRPr="00003031" w:rsidRDefault="00003031" w:rsidP="00CF2140">
      <w:pPr>
        <w:tabs>
          <w:tab w:val="left" w:pos="4650"/>
        </w:tabs>
        <w:rPr>
          <w:rFonts w:cs="Times New Roman"/>
          <w:b/>
        </w:rPr>
      </w:pPr>
      <w:r w:rsidRPr="00003031">
        <w:rPr>
          <w:rFonts w:cs="Times New Roman"/>
          <w:b/>
        </w:rPr>
        <w:t xml:space="preserve">     </w:t>
      </w:r>
      <w:r w:rsidR="00D07287">
        <w:rPr>
          <w:rFonts w:cs="Times New Roman"/>
          <w:b/>
        </w:rPr>
        <w:t xml:space="preserve">                         </w:t>
      </w:r>
      <w:r w:rsidRPr="00003031">
        <w:rPr>
          <w:rFonts w:cs="Times New Roman"/>
          <w:b/>
        </w:rPr>
        <w:t xml:space="preserve">                                         REKAPITULIM</w:t>
      </w:r>
    </w:p>
    <w:p w:rsidR="009D752B" w:rsidRDefault="004368D7" w:rsidP="00CF2140">
      <w:pPr>
        <w:tabs>
          <w:tab w:val="left" w:pos="4650"/>
        </w:tabs>
      </w:pPr>
      <w:r w:rsidRPr="00ED28B7">
        <w:rPr>
          <w:rFonts w:cs="Times New Roman"/>
          <w:noProof/>
        </w:rPr>
      </w:r>
      <w:bookmarkStart w:id="75" w:name="_MON_1647786084"/>
      <w:bookmarkEnd w:id="75"/>
      <w:r w:rsidR="00CE2485" w:rsidRPr="00ED28B7">
        <w:rPr>
          <w:rFonts w:cs="Times New Roman"/>
        </w:rPr>
        <w:object w:dxaOrig="10860" w:dyaOrig="3678">
          <v:shape id="_x0000_i1048" type="#_x0000_t75" style="width:518.5pt;height:180pt" o:ole="">
            <v:imagedata r:id="rId61" o:title=""/>
          </v:shape>
          <o:OLEObject Type="Embed" ProgID="Excel.Sheet.12" ShapeID="_x0000_i1048" DrawAspect="Content" ObjectID="_1736250080" r:id="rId62"/>
        </w:object>
      </w:r>
    </w:p>
    <w:tbl>
      <w:tblPr>
        <w:tblW w:w="10661" w:type="dxa"/>
        <w:tblInd w:w="93" w:type="dxa"/>
        <w:tblLook w:val="04A0" w:firstRow="1" w:lastRow="0" w:firstColumn="1" w:lastColumn="0" w:noHBand="0" w:noVBand="1"/>
      </w:tblPr>
      <w:tblGrid>
        <w:gridCol w:w="8428"/>
        <w:gridCol w:w="222"/>
        <w:gridCol w:w="222"/>
        <w:gridCol w:w="222"/>
        <w:gridCol w:w="1567"/>
      </w:tblGrid>
      <w:tr w:rsidR="006D45DE" w:rsidRPr="006D45DE" w:rsidTr="006D45DE">
        <w:trPr>
          <w:trHeight w:val="300"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>Planifikimi dhe mbledhja e të hyrave vetanake sipas drejtorive komunale është dhënë në këtë tabelë.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</w:tr>
      <w:tr w:rsidR="006D45DE" w:rsidRPr="006D45DE" w:rsidTr="006D45DE">
        <w:trPr>
          <w:trHeight w:val="300"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703EBB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q-AL"/>
              </w:rPr>
              <w:t>Të hyrat e gjithëmbarshme</w:t>
            </w:r>
            <w:r w:rsidR="00824C98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në këtë periudhë</w:t>
            </w:r>
            <w:r w:rsidR="006D45DE"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kapin shumën prej </w:t>
            </w:r>
            <w:r w:rsidR="00A54F79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1,315,899.71</w:t>
            </w:r>
            <w:r w:rsidR="006D45DE" w:rsidRPr="006D45DE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€.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</w:tr>
      <w:tr w:rsidR="006D45DE" w:rsidRPr="006D45DE" w:rsidTr="00D942A6">
        <w:trPr>
          <w:trHeight w:val="333"/>
        </w:trPr>
        <w:tc>
          <w:tcPr>
            <w:tcW w:w="10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47477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Prej tyre </w:t>
            </w:r>
            <w:r w:rsidR="009F09A7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914,297.11</w:t>
            </w:r>
            <w:r w:rsidRPr="006D45DE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€</w:t>
            </w: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janë të hyra të rregullta që i arkëton Komuna kurse </w:t>
            </w:r>
            <w:r w:rsidR="0032707F">
              <w:rPr>
                <w:rFonts w:eastAsia="Times New Roman" w:cs="Times New Roman"/>
                <w:b/>
                <w:color w:val="000000"/>
                <w:sz w:val="22"/>
                <w:lang w:eastAsia="sq-AL"/>
              </w:rPr>
              <w:t>51,580</w:t>
            </w:r>
            <w:r w:rsidR="00EC2C03">
              <w:rPr>
                <w:rFonts w:eastAsia="Times New Roman" w:cs="Times New Roman"/>
                <w:b/>
                <w:color w:val="000000"/>
                <w:sz w:val="22"/>
                <w:lang w:eastAsia="sq-AL"/>
              </w:rPr>
              <w:t>.00</w:t>
            </w:r>
            <w:r w:rsidRPr="006D45DE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€</w:t>
            </w:r>
            <w:r w:rsidR="00035D3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janë</w:t>
            </w: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nga </w:t>
            </w:r>
          </w:p>
        </w:tc>
      </w:tr>
      <w:tr w:rsidR="006D45DE" w:rsidRPr="006D45DE" w:rsidTr="006D45DE">
        <w:trPr>
          <w:trHeight w:val="300"/>
        </w:trPr>
        <w:tc>
          <w:tcPr>
            <w:tcW w:w="8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1044E0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gjobat </w:t>
            </w:r>
            <w:r w:rsidR="001044E0">
              <w:rPr>
                <w:rFonts w:eastAsia="Times New Roman" w:cs="Times New Roman"/>
                <w:color w:val="000000"/>
                <w:sz w:val="22"/>
                <w:lang w:eastAsia="sq-AL"/>
              </w:rPr>
              <w:t>e gjykatave k</w:t>
            </w:r>
            <w:r w:rsidR="003743FF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urse </w:t>
            </w:r>
            <w:r w:rsidR="00703EBB">
              <w:rPr>
                <w:rFonts w:eastAsia="Times New Roman" w:cs="Times New Roman"/>
                <w:color w:val="000000"/>
                <w:sz w:val="22"/>
                <w:lang w:eastAsia="sq-AL"/>
              </w:rPr>
              <w:t>nga gjobat në trafik për  periudhën janar-dhjetor</w:t>
            </w:r>
            <w:r w:rsidR="00B9552A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janë </w:t>
            </w:r>
            <w:r w:rsidR="0032707F">
              <w:rPr>
                <w:rFonts w:eastAsia="Times New Roman" w:cs="Times New Roman"/>
                <w:b/>
                <w:color w:val="000000"/>
                <w:sz w:val="22"/>
                <w:lang w:eastAsia="sq-AL"/>
              </w:rPr>
              <w:t>350,001</w:t>
            </w:r>
            <w:r w:rsidR="00EC2C03">
              <w:rPr>
                <w:rFonts w:eastAsia="Times New Roman" w:cs="Times New Roman"/>
                <w:b/>
                <w:color w:val="000000"/>
                <w:sz w:val="22"/>
                <w:lang w:eastAsia="sq-AL"/>
              </w:rPr>
              <w:t>.00</w:t>
            </w:r>
            <w:r w:rsidR="00B9552A" w:rsidRPr="00B9552A">
              <w:rPr>
                <w:rFonts w:eastAsia="Times New Roman" w:cs="Times New Roman"/>
                <w:b/>
                <w:color w:val="000000"/>
                <w:sz w:val="22"/>
                <w:lang w:eastAsia="sq-AL"/>
              </w:rPr>
              <w:t>€</w:t>
            </w:r>
            <w:r w:rsidR="003743FF" w:rsidRPr="00B9552A">
              <w:rPr>
                <w:rFonts w:eastAsia="Times New Roman" w:cs="Times New Roman"/>
                <w:b/>
                <w:color w:val="000000"/>
                <w:sz w:val="22"/>
                <w:lang w:eastAsia="sq-AL"/>
              </w:rPr>
              <w:t>.</w:t>
            </w:r>
            <w:r w:rsidR="001044E0" w:rsidRPr="001044E0">
              <w:rPr>
                <w:rFonts w:eastAsia="Times New Roman" w:cs="Times New Roman"/>
                <w:color w:val="000000"/>
                <w:sz w:val="22"/>
                <w:lang w:eastAsia="sq-AL"/>
              </w:rPr>
              <w:t>Nga agjencioni pyjor i Kosovës kemi</w:t>
            </w:r>
            <w:r w:rsidR="00543EDA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</w:t>
            </w:r>
            <w:r w:rsidR="00543EDA" w:rsidRPr="00543EDA">
              <w:rPr>
                <w:rFonts w:eastAsia="Times New Roman" w:cs="Times New Roman"/>
                <w:b/>
                <w:color w:val="000000"/>
                <w:sz w:val="22"/>
                <w:lang w:eastAsia="sq-AL"/>
              </w:rPr>
              <w:t>21.60</w:t>
            </w:r>
            <w:r w:rsidR="001044E0" w:rsidRPr="00543EDA">
              <w:rPr>
                <w:rFonts w:eastAsia="Times New Roman" w:cs="Times New Roman"/>
                <w:b/>
                <w:color w:val="000000"/>
                <w:sz w:val="22"/>
                <w:lang w:eastAsia="sq-AL"/>
              </w:rPr>
              <w:t>€</w:t>
            </w:r>
            <w:r w:rsidR="00543EDA" w:rsidRPr="00543EDA">
              <w:rPr>
                <w:rFonts w:eastAsia="Times New Roman" w:cs="Times New Roman"/>
                <w:b/>
                <w:color w:val="000000"/>
                <w:sz w:val="22"/>
                <w:lang w:eastAsia="sq-AL"/>
              </w:rPr>
              <w:t>.</w:t>
            </w: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>Gjithashtu kemi edhe krahasimin nga viti paraprak,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</w:tr>
      <w:tr w:rsidR="006D45DE" w:rsidRPr="006D45DE" w:rsidTr="006D45DE">
        <w:trPr>
          <w:trHeight w:val="300"/>
        </w:trPr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ku në të njejtën periudhë raportuese të hyrat vetanake ishin </w:t>
            </w:r>
            <w:r w:rsidR="00EC2C03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1,266,557.93</w:t>
            </w:r>
            <w:r w:rsidRPr="006D45DE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€.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</w:tr>
      <w:tr w:rsidR="006D45DE" w:rsidRPr="006D45DE" w:rsidTr="006D45DE">
        <w:trPr>
          <w:trHeight w:val="300"/>
        </w:trPr>
        <w:tc>
          <w:tcPr>
            <w:tcW w:w="10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824C98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Realizimi i THV në krahasim me planifikimin është </w:t>
            </w:r>
            <w:r w:rsidR="00543EDA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127.33</w:t>
            </w:r>
            <w:r w:rsidRPr="006D45DE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%.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 xml:space="preserve"> </w:t>
            </w:r>
            <w:r w:rsidR="00AB618C" w:rsidRPr="00AB618C">
              <w:rPr>
                <w:rFonts w:eastAsia="Times New Roman" w:cs="Times New Roman"/>
                <w:bCs/>
                <w:color w:val="000000"/>
                <w:sz w:val="22"/>
                <w:lang w:eastAsia="sq-AL"/>
              </w:rPr>
              <w:t>Pra</w:t>
            </w:r>
            <w:r w:rsidR="00FF6E49">
              <w:rPr>
                <w:rFonts w:eastAsia="Times New Roman" w:cs="Times New Roman"/>
                <w:bCs/>
                <w:color w:val="000000"/>
                <w:sz w:val="22"/>
                <w:lang w:eastAsia="sq-AL"/>
              </w:rPr>
              <w:t xml:space="preserve"> një</w:t>
            </w:r>
            <w:r w:rsidR="00AB618C" w:rsidRPr="00AB618C">
              <w:rPr>
                <w:rFonts w:eastAsia="Times New Roman" w:cs="Times New Roman"/>
                <w:bCs/>
                <w:color w:val="000000"/>
                <w:sz w:val="22"/>
                <w:lang w:eastAsia="sq-AL"/>
              </w:rPr>
              <w:t xml:space="preserve"> tejkalim për</w:t>
            </w:r>
            <w:r w:rsidR="00543EDA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 xml:space="preserve"> 27.33</w:t>
            </w:r>
            <w:r w:rsidR="00AB618C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%.</w:t>
            </w:r>
          </w:p>
        </w:tc>
      </w:tr>
    </w:tbl>
    <w:p w:rsidR="009D752B" w:rsidRPr="009D752B" w:rsidRDefault="009D752B" w:rsidP="009D752B"/>
    <w:p w:rsidR="00D07287" w:rsidRDefault="00D07287" w:rsidP="00D07287"/>
    <w:p w:rsidR="00D07287" w:rsidRDefault="00D07287" w:rsidP="00D07287"/>
    <w:p w:rsidR="00D07287" w:rsidRDefault="00D07287" w:rsidP="00D07287"/>
    <w:p w:rsidR="00D07287" w:rsidRPr="00675A36" w:rsidRDefault="00D07287" w:rsidP="00D07287">
      <w:pPr>
        <w:pStyle w:val="Heading3"/>
      </w:pPr>
      <w:r w:rsidRPr="00675A36">
        <w:t>Të hyrat vetanake të planifikuara,</w:t>
      </w:r>
      <w:r>
        <w:t>të realizuara në PR Janar-dhjeto</w:t>
      </w:r>
      <w:r w:rsidRPr="00675A36">
        <w:t>r 2022 dhe krahasimi me periudhën e njejt të 2021.Grafiku 3.</w:t>
      </w:r>
    </w:p>
    <w:p w:rsidR="00D07287" w:rsidRDefault="00D07287" w:rsidP="00D07287"/>
    <w:p w:rsidR="009D752B" w:rsidRDefault="000745DC" w:rsidP="009D752B"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65389F95" wp14:editId="484EFF21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848350" cy="4114800"/>
            <wp:effectExtent l="0" t="0" r="0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anchor>
        </w:drawing>
      </w:r>
    </w:p>
    <w:p w:rsidR="0081093A" w:rsidRDefault="0081093A" w:rsidP="009D752B"/>
    <w:p w:rsidR="006861EA" w:rsidRDefault="006861EA" w:rsidP="009D752B"/>
    <w:p w:rsidR="00BE30AC" w:rsidRDefault="00BE30AC" w:rsidP="009D752B"/>
    <w:p w:rsidR="00BE30AC" w:rsidRDefault="00BE30AC" w:rsidP="009D752B"/>
    <w:p w:rsidR="00BE30AC" w:rsidRDefault="00BE30AC" w:rsidP="009D752B"/>
    <w:p w:rsidR="006861EA" w:rsidRDefault="006861EA" w:rsidP="009D752B"/>
    <w:p w:rsidR="00035978" w:rsidRDefault="00035978" w:rsidP="009D752B"/>
    <w:p w:rsidR="00035978" w:rsidRDefault="00035978" w:rsidP="009D752B"/>
    <w:p w:rsidR="00035978" w:rsidRDefault="00035978" w:rsidP="009D752B"/>
    <w:p w:rsidR="00035978" w:rsidRDefault="00035978" w:rsidP="009D752B"/>
    <w:p w:rsidR="00035978" w:rsidRDefault="00035978" w:rsidP="009D752B"/>
    <w:p w:rsidR="00035978" w:rsidRDefault="00035978" w:rsidP="009D752B"/>
    <w:p w:rsidR="00035978" w:rsidRDefault="00035978" w:rsidP="009D752B"/>
    <w:p w:rsidR="00035978" w:rsidRDefault="00035978" w:rsidP="009D752B"/>
    <w:p w:rsidR="00035978" w:rsidRDefault="00035978" w:rsidP="009D752B"/>
    <w:p w:rsidR="00035978" w:rsidRDefault="00035978" w:rsidP="009D752B"/>
    <w:p w:rsidR="00035978" w:rsidRDefault="00035978" w:rsidP="009D752B"/>
    <w:p w:rsidR="00035978" w:rsidRDefault="00035978" w:rsidP="009D752B"/>
    <w:p w:rsidR="00035978" w:rsidRDefault="00035978" w:rsidP="009D752B"/>
    <w:p w:rsidR="000A4611" w:rsidRDefault="000A4611" w:rsidP="007539F5">
      <w:pPr>
        <w:pStyle w:val="Heading3"/>
      </w:pPr>
      <w:bookmarkStart w:id="76" w:name="_Toc32226917"/>
      <w:r w:rsidRPr="003C173E">
        <w:t xml:space="preserve">Të hyrat vetanake </w:t>
      </w:r>
      <w:r>
        <w:t>në mënyrë analitike</w:t>
      </w:r>
      <w:r w:rsidRPr="003C173E">
        <w:t xml:space="preserve"> Tab. 5.</w:t>
      </w:r>
      <w:r>
        <w:t>1.</w:t>
      </w:r>
      <w:bookmarkEnd w:id="76"/>
    </w:p>
    <w:p w:rsidR="0043216B" w:rsidRPr="0043216B" w:rsidRDefault="00017A41" w:rsidP="00017A41">
      <w:pPr>
        <w:tabs>
          <w:tab w:val="left" w:pos="7395"/>
        </w:tabs>
      </w:pPr>
      <w:r>
        <w:tab/>
      </w:r>
    </w:p>
    <w:p w:rsidR="0043216B" w:rsidRDefault="004368D7" w:rsidP="0043216B">
      <w:r>
        <w:rPr>
          <w:noProof/>
        </w:rPr>
      </w:r>
      <w:bookmarkStart w:id="77" w:name="_MON_1647790034"/>
      <w:bookmarkEnd w:id="77"/>
      <w:r w:rsidR="00CE2485">
        <w:object w:dxaOrig="10893" w:dyaOrig="9761">
          <v:shape id="_x0000_i1049" type="#_x0000_t75" style="width:539.75pt;height:482.25pt" o:ole="">
            <v:imagedata r:id="rId64" o:title=""/>
          </v:shape>
          <o:OLEObject Type="Embed" ProgID="Excel.Sheet.12" ShapeID="_x0000_i1049" DrawAspect="Content" ObjectID="_1736250081" r:id="rId65"/>
        </w:object>
      </w:r>
    </w:p>
    <w:p w:rsidR="006C56F9" w:rsidRPr="009D752B" w:rsidRDefault="000A4611" w:rsidP="006A3B45">
      <w:r>
        <w:t>Të hyrat veta</w:t>
      </w:r>
      <w:r w:rsidR="00157C86">
        <w:t>nake të realizuara në këtë periudhë</w:t>
      </w:r>
      <w:r w:rsidR="00F626EE">
        <w:t xml:space="preserve"> kapin shumë prej </w:t>
      </w:r>
      <w:r w:rsidR="008F20B7">
        <w:rPr>
          <w:b/>
        </w:rPr>
        <w:t>1,315,899.71</w:t>
      </w:r>
      <w:r w:rsidR="0043216B" w:rsidRPr="00F626EE">
        <w:rPr>
          <w:b/>
        </w:rPr>
        <w:t>€.</w:t>
      </w:r>
      <w:r w:rsidR="0043216B">
        <w:t xml:space="preserve"> </w:t>
      </w:r>
      <w:r>
        <w:t xml:space="preserve">Ku  vetëm të hyrat </w:t>
      </w:r>
      <w:r w:rsidR="00F626EE">
        <w:t xml:space="preserve">direkte komunale janë </w:t>
      </w:r>
      <w:r w:rsidR="00561B20">
        <w:rPr>
          <w:b/>
        </w:rPr>
        <w:t>914,297.11</w:t>
      </w:r>
      <w:r w:rsidRPr="00F626EE">
        <w:rPr>
          <w:b/>
        </w:rPr>
        <w:t>€,</w:t>
      </w:r>
      <w:r>
        <w:t xml:space="preserve"> kurse gjobat në trafik që mblidhen nga niveli qendror dhe shpërndahen nëpër komuna në baza m</w:t>
      </w:r>
      <w:r w:rsidR="00157C86">
        <w:t xml:space="preserve">ujore deri tani </w:t>
      </w:r>
      <w:r w:rsidR="00AB618C">
        <w:t xml:space="preserve">janë </w:t>
      </w:r>
      <w:r w:rsidR="008F20B7">
        <w:rPr>
          <w:b/>
        </w:rPr>
        <w:t>350,001</w:t>
      </w:r>
      <w:r w:rsidR="00EC2C03">
        <w:rPr>
          <w:b/>
        </w:rPr>
        <w:t>.00</w:t>
      </w:r>
      <w:r w:rsidR="00AB618C">
        <w:t>€</w:t>
      </w:r>
      <w:r w:rsidR="0043216B" w:rsidRPr="001D692A">
        <w:rPr>
          <w:b/>
        </w:rPr>
        <w:t>.</w:t>
      </w:r>
      <w:r w:rsidR="00B806C5">
        <w:t xml:space="preserve">Ndërsa gjobat e gjykatave në këtë periudhë kapin shumën prej </w:t>
      </w:r>
      <w:r w:rsidR="008F20B7">
        <w:rPr>
          <w:b/>
        </w:rPr>
        <w:t>51,580</w:t>
      </w:r>
      <w:r w:rsidR="00EC2C03">
        <w:rPr>
          <w:b/>
        </w:rPr>
        <w:t>.00</w:t>
      </w:r>
      <w:r w:rsidR="00B806C5" w:rsidRPr="00B806C5">
        <w:rPr>
          <w:b/>
        </w:rPr>
        <w:t>€</w:t>
      </w:r>
      <w:r w:rsidR="00B806C5">
        <w:t xml:space="preserve"> </w:t>
      </w:r>
      <w:r w:rsidR="00157C86">
        <w:t>dhe agjencioni pyjor</w:t>
      </w:r>
      <w:r w:rsidR="008F20B7">
        <w:t xml:space="preserve"> </w:t>
      </w:r>
      <w:r w:rsidR="008F20B7" w:rsidRPr="008F20B7">
        <w:rPr>
          <w:b/>
        </w:rPr>
        <w:t>21.60</w:t>
      </w:r>
      <w:r w:rsidR="00157C86" w:rsidRPr="00157C86">
        <w:rPr>
          <w:b/>
        </w:rPr>
        <w:t>€</w:t>
      </w:r>
      <w:r w:rsidR="0043216B">
        <w:t xml:space="preserve"> </w:t>
      </w:r>
      <w:r>
        <w:t xml:space="preserve">Bazuar në këto shënime del se realizimi i THV për këtë periudhë është </w:t>
      </w:r>
      <w:r w:rsidR="008F20B7">
        <w:rPr>
          <w:b/>
        </w:rPr>
        <w:t>127.33</w:t>
      </w:r>
      <w:r w:rsidR="006C56F9">
        <w:rPr>
          <w:b/>
        </w:rPr>
        <w:t>%</w:t>
      </w:r>
      <w:r w:rsidR="00561B20">
        <w:rPr>
          <w:b/>
        </w:rPr>
        <w:t xml:space="preserve">,ose </w:t>
      </w:r>
      <w:r w:rsidR="008F20B7">
        <w:rPr>
          <w:b/>
        </w:rPr>
        <w:t xml:space="preserve">27.33 </w:t>
      </w:r>
      <w:r w:rsidR="00C30E3B">
        <w:rPr>
          <w:b/>
        </w:rPr>
        <w:t>% më shumë se planifikimi.</w:t>
      </w:r>
    </w:p>
    <w:p w:rsidR="009F40DC" w:rsidRDefault="009F40DC" w:rsidP="009F40DC">
      <w:pPr>
        <w:jc w:val="left"/>
      </w:pPr>
    </w:p>
    <w:p w:rsidR="009D752B" w:rsidRDefault="009F40DC" w:rsidP="009F40DC">
      <w:pPr>
        <w:jc w:val="left"/>
      </w:pPr>
      <w:r>
        <w:br w:type="textWrapping" w:clear="all"/>
      </w:r>
    </w:p>
    <w:p w:rsidR="00756C82" w:rsidRDefault="00756C82" w:rsidP="00BE58B9">
      <w:pPr>
        <w:pStyle w:val="Heading1"/>
      </w:pPr>
      <w:bookmarkStart w:id="78" w:name="_Toc32226919"/>
    </w:p>
    <w:p w:rsidR="00D17703" w:rsidRPr="009D752B" w:rsidRDefault="00906B1F" w:rsidP="00BE58B9">
      <w:pPr>
        <w:pStyle w:val="Heading1"/>
        <w:numPr>
          <w:ilvl w:val="0"/>
          <w:numId w:val="1"/>
        </w:numPr>
      </w:pPr>
      <w:r>
        <w:t xml:space="preserve">  </w:t>
      </w:r>
      <w:r w:rsidR="00D17703">
        <w:t>SHPENZIMET</w:t>
      </w:r>
      <w:bookmarkEnd w:id="78"/>
    </w:p>
    <w:p w:rsidR="009D752B" w:rsidRPr="009D752B" w:rsidRDefault="00906B1F" w:rsidP="00906B1F">
      <w:pPr>
        <w:pStyle w:val="Heading2"/>
        <w:ind w:left="360"/>
      </w:pPr>
      <w:bookmarkStart w:id="79" w:name="_Toc32226920"/>
      <w:r>
        <w:t>6.1.</w:t>
      </w:r>
      <w:r w:rsidR="00D17703">
        <w:t>Përmbledhja e shpenzimeve sipas burimit të financimit Tab. 6.</w:t>
      </w:r>
      <w:bookmarkEnd w:id="79"/>
    </w:p>
    <w:p w:rsidR="009D752B" w:rsidRDefault="004368D7" w:rsidP="009D752B">
      <w:pPr>
        <w:rPr>
          <w:rFonts w:cs="Times New Roman"/>
        </w:rPr>
      </w:pPr>
      <w:bookmarkStart w:id="80" w:name="_MON_1686731315"/>
      <w:bookmarkEnd w:id="80"/>
      <w:r w:rsidRPr="00ED28B7">
        <w:rPr>
          <w:rFonts w:cs="Times New Roman"/>
          <w:noProof/>
        </w:rPr>
      </w:r>
      <w:bookmarkStart w:id="81" w:name="_MON_1686731315"/>
      <w:bookmarkEnd w:id="81"/>
      <w:bookmarkStart w:id="82" w:name="_MON_1647842660"/>
      <w:bookmarkEnd w:id="82"/>
      <w:r w:rsidR="00CE2485" w:rsidRPr="00ED28B7">
        <w:rPr>
          <w:rFonts w:cs="Times New Roman"/>
        </w:rPr>
        <w:object w:dxaOrig="10860" w:dyaOrig="4259">
          <v:shape id="_x0000_i1050" type="#_x0000_t75" style="width:518.5pt;height:3in" o:ole="">
            <v:imagedata r:id="rId66" o:title=""/>
          </v:shape>
          <o:OLEObject Type="Embed" ProgID="Excel.Sheet.12" ShapeID="_x0000_i1050" DrawAspect="Content" ObjectID="_1736250082" r:id="rId67"/>
        </w:object>
      </w:r>
    </w:p>
    <w:p w:rsidR="00320BBD" w:rsidRDefault="00320BBD" w:rsidP="009D752B">
      <w:r w:rsidRPr="00320BBD">
        <w:t>Tabela nr.6 paraqet përmbledhjen e shpenzimeve sipas burimit të financimit. Shpenzimi i tërësishëm i buxhe</w:t>
      </w:r>
      <w:r w:rsidR="00C1523B">
        <w:t xml:space="preserve">tit në këtë periudhë është </w:t>
      </w:r>
      <w:r w:rsidR="00852B25">
        <w:rPr>
          <w:b/>
        </w:rPr>
        <w:t>16,705,105.04</w:t>
      </w:r>
      <w:r w:rsidR="00BF669C">
        <w:rPr>
          <w:b/>
        </w:rPr>
        <w:t>€</w:t>
      </w:r>
      <w:r w:rsidR="00F62F39">
        <w:rPr>
          <w:b/>
        </w:rPr>
        <w:t xml:space="preserve"> </w:t>
      </w:r>
      <w:r w:rsidRPr="00320BBD">
        <w:t>ose s</w:t>
      </w:r>
      <w:r w:rsidR="00C1523B">
        <w:t xml:space="preserve">hprehur në përqindje rreth </w:t>
      </w:r>
      <w:r w:rsidR="00852B25">
        <w:rPr>
          <w:b/>
        </w:rPr>
        <w:t>99.68</w:t>
      </w:r>
      <w:r w:rsidRPr="00C1523B">
        <w:rPr>
          <w:b/>
        </w:rPr>
        <w:t>%,</w:t>
      </w:r>
      <w:r w:rsidRPr="00320BBD">
        <w:t xml:space="preserve"> kurse shpenzimi për periudhën e njejt të viti</w:t>
      </w:r>
      <w:r w:rsidR="00C1523B">
        <w:t xml:space="preserve">t të kaluar ka qenë </w:t>
      </w:r>
      <w:r w:rsidR="00BF669C">
        <w:rPr>
          <w:b/>
        </w:rPr>
        <w:t>15.</w:t>
      </w:r>
      <w:r w:rsidR="0041658F">
        <w:rPr>
          <w:b/>
        </w:rPr>
        <w:t>650,291.69</w:t>
      </w:r>
      <w:r w:rsidRPr="00C1523B">
        <w:rPr>
          <w:b/>
        </w:rPr>
        <w:t>€.</w:t>
      </w:r>
    </w:p>
    <w:p w:rsidR="006A3B45" w:rsidRDefault="006A3B45" w:rsidP="00943267"/>
    <w:p w:rsidR="006A3B45" w:rsidRDefault="006A3B45" w:rsidP="00320BBD">
      <w:pPr>
        <w:jc w:val="center"/>
      </w:pPr>
    </w:p>
    <w:p w:rsidR="007A7E18" w:rsidRPr="006A3B45" w:rsidRDefault="006A3B45" w:rsidP="006A3B45">
      <w:pPr>
        <w:rPr>
          <w:b/>
        </w:rPr>
      </w:pPr>
      <w:r w:rsidRPr="006A3B45">
        <w:rPr>
          <w:b/>
        </w:rPr>
        <w:t>6.2.</w:t>
      </w:r>
      <w:r>
        <w:rPr>
          <w:b/>
        </w:rPr>
        <w:t xml:space="preserve">   </w:t>
      </w:r>
      <w:r w:rsidR="00756C82" w:rsidRPr="006A3B45">
        <w:rPr>
          <w:b/>
        </w:rPr>
        <w:t>Planifiki</w:t>
      </w:r>
      <w:r w:rsidR="00F71E2D">
        <w:rPr>
          <w:b/>
        </w:rPr>
        <w:t>mi dhe shpenzimi i buxhetit 2022</w:t>
      </w:r>
      <w:r>
        <w:rPr>
          <w:b/>
        </w:rPr>
        <w:t>,Grafiku 4</w:t>
      </w:r>
      <w:r w:rsidR="00D920FF" w:rsidRPr="006A3B45">
        <w:rPr>
          <w:b/>
        </w:rPr>
        <w:t>.</w:t>
      </w:r>
    </w:p>
    <w:p w:rsidR="007A7E18" w:rsidRDefault="006A3B45" w:rsidP="00320BBD">
      <w:pPr>
        <w:jc w:val="center"/>
      </w:pPr>
      <w:r>
        <w:rPr>
          <w:noProof/>
          <w:lang w:val="en-US"/>
        </w:rPr>
        <w:drawing>
          <wp:inline distT="0" distB="0" distL="0" distR="0" wp14:anchorId="64D1DBFD" wp14:editId="61F162C8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FC25F4" w:rsidRDefault="009D752B" w:rsidP="009D752B">
      <w:pPr>
        <w:tabs>
          <w:tab w:val="left" w:pos="3675"/>
        </w:tabs>
      </w:pPr>
      <w:r>
        <w:tab/>
      </w:r>
    </w:p>
    <w:p w:rsidR="009D752B" w:rsidRDefault="009D752B" w:rsidP="009D752B">
      <w:pPr>
        <w:tabs>
          <w:tab w:val="left" w:pos="3675"/>
        </w:tabs>
      </w:pPr>
    </w:p>
    <w:p w:rsidR="009D752B" w:rsidRDefault="00BF5556" w:rsidP="00BF5556">
      <w:pPr>
        <w:pStyle w:val="Heading3"/>
        <w:numPr>
          <w:ilvl w:val="0"/>
          <w:numId w:val="0"/>
        </w:numPr>
        <w:ind w:left="360"/>
      </w:pPr>
      <w:bookmarkStart w:id="83" w:name="_Toc32226922"/>
      <w:r>
        <w:t>6.3.</w:t>
      </w:r>
      <w:r w:rsidR="00E71509">
        <w:t>Përmbledhja e shpenzimeve sipas kategorive ekonomike Tab. 7.</w:t>
      </w:r>
      <w:bookmarkEnd w:id="83"/>
    </w:p>
    <w:p w:rsidR="00D73566" w:rsidRPr="00D73566" w:rsidRDefault="00D73566" w:rsidP="00D73566"/>
    <w:p w:rsidR="00E71509" w:rsidRDefault="004368D7" w:rsidP="00D1580E">
      <w:pPr>
        <w:tabs>
          <w:tab w:val="left" w:pos="3675"/>
        </w:tabs>
        <w:rPr>
          <w:rFonts w:cs="Times New Roman"/>
        </w:rPr>
      </w:pPr>
      <w:bookmarkStart w:id="84" w:name="_MON_1647843959"/>
      <w:bookmarkEnd w:id="84"/>
      <w:r w:rsidRPr="00ED28B7">
        <w:rPr>
          <w:rFonts w:cs="Times New Roman"/>
          <w:noProof/>
        </w:rPr>
      </w:r>
      <w:bookmarkStart w:id="85" w:name="_MON_1647843959"/>
      <w:bookmarkEnd w:id="85"/>
      <w:bookmarkStart w:id="86" w:name="_MON_1686731771"/>
      <w:bookmarkEnd w:id="86"/>
      <w:r w:rsidR="00CE2485" w:rsidRPr="00ED28B7">
        <w:rPr>
          <w:rFonts w:cs="Times New Roman"/>
        </w:rPr>
        <w:object w:dxaOrig="10860" w:dyaOrig="4259">
          <v:shape id="_x0000_i1051" type="#_x0000_t75" style="width:518.5pt;height:3in" o:ole="">
            <v:imagedata r:id="rId69" o:title=""/>
          </v:shape>
          <o:OLEObject Type="Embed" ProgID="Excel.Sheet.12" ShapeID="_x0000_i1051" DrawAspect="Content" ObjectID="_1736250083" r:id="rId70"/>
        </w:object>
      </w:r>
    </w:p>
    <w:p w:rsidR="00D73566" w:rsidRDefault="00D73566" w:rsidP="00D1580E">
      <w:pPr>
        <w:tabs>
          <w:tab w:val="left" w:pos="3675"/>
        </w:tabs>
        <w:rPr>
          <w:rFonts w:cs="Times New Roman"/>
        </w:rPr>
      </w:pPr>
    </w:p>
    <w:p w:rsidR="00BC38CC" w:rsidRDefault="00D1580E" w:rsidP="00D73566">
      <w:pPr>
        <w:tabs>
          <w:tab w:val="left" w:pos="3675"/>
        </w:tabs>
      </w:pPr>
      <w:r w:rsidRPr="00D1580E">
        <w:t>Tabela nr.7 tregon planifikimin dhe shpenzimin e buxhetit sipas kategorive ekonomike.</w:t>
      </w:r>
      <w:r>
        <w:t xml:space="preserve"> </w:t>
      </w:r>
      <w:r w:rsidRPr="00D1580E">
        <w:t>Gjithashtu kemi edhe krahasimin e shpenzimeve me periudhën e njejt të vitit të kaluar. Në faqen pasuese shih analitikën e shpenzimit të buxhetit sipas të gjitha kategorive ekonomike.</w:t>
      </w:r>
    </w:p>
    <w:p w:rsidR="00D73566" w:rsidRDefault="00D73566" w:rsidP="00D73566">
      <w:pPr>
        <w:tabs>
          <w:tab w:val="left" w:pos="3675"/>
        </w:tabs>
      </w:pPr>
    </w:p>
    <w:p w:rsidR="00756C82" w:rsidRDefault="00756C82" w:rsidP="00D73566">
      <w:pPr>
        <w:tabs>
          <w:tab w:val="left" w:pos="3675"/>
        </w:tabs>
      </w:pPr>
    </w:p>
    <w:p w:rsidR="00BC38CC" w:rsidRDefault="00D1580E" w:rsidP="00BF5556">
      <w:pPr>
        <w:pStyle w:val="Heading3"/>
        <w:numPr>
          <w:ilvl w:val="1"/>
          <w:numId w:val="12"/>
        </w:numPr>
      </w:pPr>
      <w:bookmarkStart w:id="87" w:name="_Toc32226923"/>
      <w:r>
        <w:t>Shpenzimi i buxhetit sipas</w:t>
      </w:r>
      <w:r w:rsidR="006A3B45">
        <w:t xml:space="preserve"> kategorive ekonomike</w:t>
      </w:r>
      <w:r w:rsidR="00195048">
        <w:t xml:space="preserve"> janar-dhjetor 2022.</w:t>
      </w:r>
      <w:r w:rsidR="006A3B45">
        <w:t xml:space="preserve"> Grafiku. 5</w:t>
      </w:r>
      <w:r>
        <w:t>.</w:t>
      </w:r>
      <w:bookmarkEnd w:id="87"/>
      <w:r>
        <w:t xml:space="preserve"> </w:t>
      </w:r>
    </w:p>
    <w:p w:rsidR="00D73566" w:rsidRPr="00D73566" w:rsidRDefault="00D73566" w:rsidP="00D73566"/>
    <w:p w:rsidR="00BC38CC" w:rsidRDefault="000F4811" w:rsidP="006823F6">
      <w:pPr>
        <w:tabs>
          <w:tab w:val="left" w:pos="7320"/>
        </w:tabs>
        <w:jc w:val="center"/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046785C0" wp14:editId="1282CA3B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486400" cy="3200400"/>
            <wp:effectExtent l="0" t="0" r="0" b="0"/>
            <wp:wrapSquare wrapText="bothSides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anchor>
        </w:drawing>
      </w:r>
    </w:p>
    <w:p w:rsidR="000F4811" w:rsidRDefault="000F4811" w:rsidP="006823F6">
      <w:pPr>
        <w:tabs>
          <w:tab w:val="left" w:pos="7320"/>
        </w:tabs>
        <w:jc w:val="center"/>
      </w:pPr>
    </w:p>
    <w:p w:rsidR="000F4811" w:rsidRDefault="000F4811" w:rsidP="003371BB">
      <w:pPr>
        <w:tabs>
          <w:tab w:val="left" w:pos="7320"/>
        </w:tabs>
        <w:jc w:val="right"/>
      </w:pPr>
    </w:p>
    <w:p w:rsidR="000F4811" w:rsidRDefault="000F4811" w:rsidP="006823F6">
      <w:pPr>
        <w:tabs>
          <w:tab w:val="left" w:pos="7320"/>
        </w:tabs>
        <w:jc w:val="center"/>
      </w:pPr>
    </w:p>
    <w:p w:rsidR="000F4811" w:rsidRDefault="000F4811" w:rsidP="006823F6">
      <w:pPr>
        <w:tabs>
          <w:tab w:val="left" w:pos="7320"/>
        </w:tabs>
        <w:jc w:val="center"/>
      </w:pPr>
    </w:p>
    <w:p w:rsidR="000F4811" w:rsidRDefault="000F4811" w:rsidP="006823F6">
      <w:pPr>
        <w:tabs>
          <w:tab w:val="left" w:pos="7320"/>
        </w:tabs>
        <w:jc w:val="center"/>
      </w:pPr>
    </w:p>
    <w:p w:rsidR="00017A41" w:rsidRDefault="00017A41" w:rsidP="006823F6">
      <w:pPr>
        <w:tabs>
          <w:tab w:val="left" w:pos="7320"/>
        </w:tabs>
        <w:jc w:val="center"/>
      </w:pPr>
    </w:p>
    <w:p w:rsidR="000F4811" w:rsidRDefault="000F4811" w:rsidP="006823F6">
      <w:pPr>
        <w:tabs>
          <w:tab w:val="left" w:pos="7320"/>
        </w:tabs>
        <w:jc w:val="center"/>
      </w:pPr>
    </w:p>
    <w:p w:rsidR="000F4811" w:rsidRDefault="000F4811" w:rsidP="006823F6">
      <w:pPr>
        <w:tabs>
          <w:tab w:val="left" w:pos="7320"/>
        </w:tabs>
        <w:jc w:val="center"/>
      </w:pPr>
    </w:p>
    <w:p w:rsidR="000F4811" w:rsidRDefault="000F4811" w:rsidP="006823F6">
      <w:pPr>
        <w:tabs>
          <w:tab w:val="left" w:pos="7320"/>
        </w:tabs>
        <w:jc w:val="center"/>
      </w:pPr>
    </w:p>
    <w:p w:rsidR="000F4811" w:rsidRDefault="000F4811" w:rsidP="006823F6">
      <w:pPr>
        <w:tabs>
          <w:tab w:val="left" w:pos="7320"/>
        </w:tabs>
        <w:jc w:val="center"/>
      </w:pPr>
    </w:p>
    <w:p w:rsidR="000F4811" w:rsidRDefault="000F4811" w:rsidP="006823F6">
      <w:pPr>
        <w:tabs>
          <w:tab w:val="left" w:pos="7320"/>
        </w:tabs>
        <w:jc w:val="center"/>
      </w:pPr>
    </w:p>
    <w:p w:rsidR="000F4811" w:rsidRDefault="000F4811" w:rsidP="006823F6">
      <w:pPr>
        <w:tabs>
          <w:tab w:val="left" w:pos="7320"/>
        </w:tabs>
        <w:jc w:val="center"/>
      </w:pPr>
    </w:p>
    <w:p w:rsidR="000F4811" w:rsidRDefault="000F4811" w:rsidP="006823F6">
      <w:pPr>
        <w:tabs>
          <w:tab w:val="left" w:pos="7320"/>
        </w:tabs>
        <w:jc w:val="center"/>
      </w:pPr>
    </w:p>
    <w:p w:rsidR="000F4811" w:rsidRDefault="000F4811" w:rsidP="006823F6">
      <w:pPr>
        <w:tabs>
          <w:tab w:val="left" w:pos="7320"/>
        </w:tabs>
        <w:jc w:val="center"/>
      </w:pPr>
    </w:p>
    <w:p w:rsidR="000F4811" w:rsidRDefault="000F4811" w:rsidP="006823F6">
      <w:pPr>
        <w:tabs>
          <w:tab w:val="left" w:pos="7320"/>
        </w:tabs>
        <w:jc w:val="center"/>
      </w:pPr>
    </w:p>
    <w:p w:rsidR="009D752B" w:rsidRDefault="007539F5" w:rsidP="007539F5">
      <w:pPr>
        <w:pStyle w:val="Heading3"/>
      </w:pPr>
      <w:bookmarkStart w:id="88" w:name="_Toc32226924"/>
      <w:r>
        <w:t>Shpenzimet për paga dhe mëditj</w:t>
      </w:r>
      <w:r w:rsidR="00873D24">
        <w:t xml:space="preserve">e në </w:t>
      </w:r>
      <w:r w:rsidR="00CC6B65">
        <w:t>mënyrë analitike janar-dhjetor</w:t>
      </w:r>
      <w:r w:rsidR="00952A15">
        <w:t xml:space="preserve"> </w:t>
      </w:r>
      <w:r w:rsidR="00BA3D5F">
        <w:t>2022</w:t>
      </w:r>
      <w:r>
        <w:t>. Tab. 7.1.</w:t>
      </w:r>
      <w:bookmarkEnd w:id="88"/>
    </w:p>
    <w:p w:rsidR="00EC657D" w:rsidRPr="00EC657D" w:rsidRDefault="00EC657D" w:rsidP="00EC657D"/>
    <w:p w:rsidR="009D752B" w:rsidRDefault="004368D7" w:rsidP="009D752B">
      <w:pPr>
        <w:tabs>
          <w:tab w:val="left" w:pos="3675"/>
        </w:tabs>
        <w:rPr>
          <w:rFonts w:cs="Times New Roman"/>
        </w:rPr>
      </w:pPr>
      <w:r w:rsidRPr="00ED28B7">
        <w:rPr>
          <w:rFonts w:cs="Times New Roman"/>
          <w:noProof/>
        </w:rPr>
      </w:r>
      <w:bookmarkStart w:id="89" w:name="_MON_1647845274"/>
      <w:bookmarkEnd w:id="89"/>
      <w:r w:rsidR="00CE2485" w:rsidRPr="00ED28B7">
        <w:rPr>
          <w:rFonts w:cs="Times New Roman"/>
        </w:rPr>
        <w:object w:dxaOrig="11422" w:dyaOrig="4173">
          <v:shape id="_x0000_i1052" type="#_x0000_t75" style="width:547pt;height:201.5pt" o:ole="">
            <v:imagedata r:id="rId72" o:title=""/>
          </v:shape>
          <o:OLEObject Type="Embed" ProgID="Excel.Sheet.12" ShapeID="_x0000_i1052" DrawAspect="Content" ObjectID="_1736250084" r:id="rId73"/>
        </w:object>
      </w:r>
    </w:p>
    <w:p w:rsidR="007539F5" w:rsidRDefault="007539F5" w:rsidP="007539F5">
      <w:pPr>
        <w:pStyle w:val="Heading3"/>
      </w:pPr>
      <w:bookmarkStart w:id="90" w:name="_Toc32226925"/>
      <w:r>
        <w:t>Shpenzimet për shërbimet k</w:t>
      </w:r>
      <w:r w:rsidR="00873D24">
        <w:t>omunal</w:t>
      </w:r>
      <w:r w:rsidR="00251673">
        <w:t>e n</w:t>
      </w:r>
      <w:r w:rsidR="00CC6B65">
        <w:t>ë mënyrë analitike janar-dhjetor</w:t>
      </w:r>
      <w:r w:rsidR="00251673">
        <w:t xml:space="preserve"> </w:t>
      </w:r>
      <w:r w:rsidR="00BA3D5F">
        <w:t>2022</w:t>
      </w:r>
      <w:r>
        <w:t>. Tab. 7.2.</w:t>
      </w:r>
      <w:bookmarkEnd w:id="90"/>
    </w:p>
    <w:p w:rsidR="009D752B" w:rsidRDefault="004368D7" w:rsidP="009D752B">
      <w:pPr>
        <w:tabs>
          <w:tab w:val="left" w:pos="3675"/>
        </w:tabs>
        <w:rPr>
          <w:rFonts w:cs="Times New Roman"/>
        </w:rPr>
      </w:pPr>
      <w:r w:rsidRPr="00ED28B7">
        <w:rPr>
          <w:rFonts w:cs="Times New Roman"/>
          <w:noProof/>
        </w:rPr>
      </w:r>
      <w:bookmarkStart w:id="91" w:name="_MON_1647845610"/>
      <w:bookmarkEnd w:id="91"/>
      <w:r w:rsidR="00CE2485" w:rsidRPr="00ED28B7">
        <w:rPr>
          <w:rFonts w:cs="Times New Roman"/>
        </w:rPr>
        <w:object w:dxaOrig="10650" w:dyaOrig="3705">
          <v:shape id="_x0000_i1053" type="#_x0000_t75" style="width:511.25pt;height:180pt" o:ole="">
            <v:imagedata r:id="rId74" o:title=""/>
          </v:shape>
          <o:OLEObject Type="Embed" ProgID="Excel.Sheet.12" ShapeID="_x0000_i1053" DrawAspect="Content" ObjectID="_1736250085" r:id="rId75"/>
        </w:object>
      </w:r>
    </w:p>
    <w:p w:rsidR="007539F5" w:rsidRPr="007539F5" w:rsidRDefault="007539F5" w:rsidP="007539F5">
      <w:pPr>
        <w:pStyle w:val="Heading3"/>
      </w:pPr>
      <w:bookmarkStart w:id="92" w:name="_Toc32226926"/>
      <w:r>
        <w:t>Shpenzimet për subvencione dhe transfe</w:t>
      </w:r>
      <w:r w:rsidR="00873D24">
        <w:t>r</w:t>
      </w:r>
      <w:r w:rsidR="00251673">
        <w:t>e n</w:t>
      </w:r>
      <w:r w:rsidR="00CC6B65">
        <w:t xml:space="preserve">ë mënyrë analitike janar-dhjetor </w:t>
      </w:r>
      <w:r w:rsidR="00BA3D5F">
        <w:t>2022</w:t>
      </w:r>
      <w:r>
        <w:t>. Tab. 7.3.</w:t>
      </w:r>
      <w:bookmarkEnd w:id="92"/>
    </w:p>
    <w:p w:rsidR="00E4249F" w:rsidRDefault="004368D7" w:rsidP="00E4249F">
      <w:pPr>
        <w:tabs>
          <w:tab w:val="left" w:pos="3675"/>
        </w:tabs>
        <w:rPr>
          <w:rFonts w:cs="Times New Roman"/>
        </w:rPr>
      </w:pPr>
      <w:r w:rsidRPr="00ED28B7">
        <w:rPr>
          <w:rFonts w:cs="Times New Roman"/>
          <w:noProof/>
        </w:rPr>
      </w:r>
      <w:bookmarkStart w:id="93" w:name="_MON_1647845911"/>
      <w:bookmarkEnd w:id="93"/>
      <w:r w:rsidR="00CE2485" w:rsidRPr="00ED28B7">
        <w:rPr>
          <w:rFonts w:cs="Times New Roman"/>
        </w:rPr>
        <w:object w:dxaOrig="11631" w:dyaOrig="3316">
          <v:shape id="_x0000_i1054" type="#_x0000_t75" style="width:554.25pt;height:158.25pt" o:ole="">
            <v:imagedata r:id="rId76" o:title=""/>
          </v:shape>
          <o:OLEObject Type="Embed" ProgID="Excel.Sheet.12" ShapeID="_x0000_i1054" DrawAspect="Content" ObjectID="_1736250086" r:id="rId77"/>
        </w:object>
      </w:r>
    </w:p>
    <w:p w:rsidR="002C756F" w:rsidRDefault="002C756F" w:rsidP="00E4249F">
      <w:pPr>
        <w:tabs>
          <w:tab w:val="left" w:pos="3675"/>
        </w:tabs>
      </w:pPr>
    </w:p>
    <w:p w:rsidR="004424DB" w:rsidRDefault="00DE6CD2" w:rsidP="00794BE2">
      <w:pPr>
        <w:pStyle w:val="Heading3"/>
        <w:numPr>
          <w:ilvl w:val="0"/>
          <w:numId w:val="0"/>
        </w:numPr>
      </w:pPr>
      <w:bookmarkStart w:id="94" w:name="_Toc32226927"/>
      <w:r>
        <w:rPr>
          <w:rFonts w:eastAsiaTheme="minorHAnsi" w:cstheme="minorBidi"/>
          <w:b w:val="0"/>
          <w:bCs w:val="0"/>
          <w:i w:val="0"/>
        </w:rPr>
        <w:t xml:space="preserve">      </w:t>
      </w:r>
      <w:r w:rsidR="00906B1F">
        <w:rPr>
          <w:rFonts w:eastAsiaTheme="minorHAnsi" w:cstheme="minorBidi"/>
          <w:b w:val="0"/>
          <w:bCs w:val="0"/>
          <w:i w:val="0"/>
        </w:rPr>
        <w:t xml:space="preserve"> </w:t>
      </w:r>
      <w:r w:rsidR="00BF5556">
        <w:rPr>
          <w:rFonts w:eastAsiaTheme="minorHAnsi" w:cstheme="minorBidi"/>
          <w:b w:val="0"/>
          <w:bCs w:val="0"/>
          <w:i w:val="0"/>
        </w:rPr>
        <w:t>6.8</w:t>
      </w:r>
      <w:r w:rsidR="00906B1F">
        <w:rPr>
          <w:rFonts w:eastAsiaTheme="minorHAnsi" w:cstheme="minorBidi"/>
          <w:b w:val="0"/>
          <w:bCs w:val="0"/>
          <w:i w:val="0"/>
        </w:rPr>
        <w:t>.</w:t>
      </w:r>
      <w:r w:rsidR="00794BE2">
        <w:rPr>
          <w:rFonts w:eastAsiaTheme="minorHAnsi" w:cstheme="minorBidi"/>
          <w:b w:val="0"/>
          <w:bCs w:val="0"/>
          <w:i w:val="0"/>
        </w:rPr>
        <w:t xml:space="preserve"> </w:t>
      </w:r>
      <w:r w:rsidR="00EC657D">
        <w:t>Shpenzimet për mallra dhe shërbime në</w:t>
      </w:r>
      <w:r w:rsidR="00AF2684">
        <w:t xml:space="preserve"> mënyrë analitike janar-dhjetor </w:t>
      </w:r>
      <w:r w:rsidR="00BA3D5F">
        <w:t>2022</w:t>
      </w:r>
      <w:r w:rsidR="00EC657D">
        <w:t xml:space="preserve"> Tab. 7.4</w:t>
      </w:r>
      <w:r w:rsidR="004424DB">
        <w:t>.</w:t>
      </w:r>
      <w:bookmarkEnd w:id="94"/>
    </w:p>
    <w:p w:rsidR="004424DB" w:rsidRPr="004424DB" w:rsidRDefault="004368D7" w:rsidP="004424DB">
      <w:r w:rsidRPr="00ED28B7">
        <w:rPr>
          <w:rFonts w:cs="Times New Roman"/>
          <w:noProof/>
        </w:rPr>
      </w:r>
      <w:bookmarkStart w:id="95" w:name="_MON_1647846123"/>
      <w:bookmarkEnd w:id="95"/>
      <w:r w:rsidR="00CE2485" w:rsidRPr="00ED28B7">
        <w:rPr>
          <w:rFonts w:cs="Times New Roman"/>
        </w:rPr>
        <w:object w:dxaOrig="12629" w:dyaOrig="14481">
          <v:shape id="_x0000_i1055" type="#_x0000_t75" style="width:583.5pt;height:662.5pt" o:ole="">
            <v:imagedata r:id="rId78" o:title=""/>
          </v:shape>
          <o:OLEObject Type="Embed" ProgID="Excel.Sheet.12" ShapeID="_x0000_i1055" DrawAspect="Content" ObjectID="_1736250087" r:id="rId79"/>
        </w:object>
      </w:r>
    </w:p>
    <w:p w:rsidR="00290472" w:rsidRPr="00ED28B7" w:rsidRDefault="00290472" w:rsidP="009D752B">
      <w:pPr>
        <w:tabs>
          <w:tab w:val="left" w:pos="3675"/>
        </w:tabs>
        <w:rPr>
          <w:rFonts w:cs="Times New Roman"/>
        </w:rPr>
      </w:pPr>
    </w:p>
    <w:p w:rsidR="009D752B" w:rsidRDefault="009D752B" w:rsidP="009D752B">
      <w:pPr>
        <w:tabs>
          <w:tab w:val="left" w:pos="3675"/>
        </w:tabs>
      </w:pPr>
    </w:p>
    <w:p w:rsidR="00A52A01" w:rsidRDefault="00BF5556" w:rsidP="00906B1F">
      <w:pPr>
        <w:pStyle w:val="Heading3"/>
        <w:numPr>
          <w:ilvl w:val="0"/>
          <w:numId w:val="0"/>
        </w:numPr>
        <w:ind w:left="360"/>
      </w:pPr>
      <w:bookmarkStart w:id="96" w:name="_Toc32226928"/>
      <w:r>
        <w:t>6.9</w:t>
      </w:r>
      <w:r w:rsidR="00906B1F">
        <w:t>.</w:t>
      </w:r>
      <w:r w:rsidR="00A52A01">
        <w:t>Shpenzimet për investimet kapitale në</w:t>
      </w:r>
      <w:r w:rsidR="00AF2684">
        <w:t xml:space="preserve"> mënyrë analitike janar-dhjeto</w:t>
      </w:r>
      <w:r w:rsidR="000C44A9">
        <w:t>r</w:t>
      </w:r>
      <w:r w:rsidR="00AF2684">
        <w:t xml:space="preserve"> </w:t>
      </w:r>
      <w:r w:rsidR="00BA3D5F">
        <w:t>2022</w:t>
      </w:r>
      <w:r w:rsidR="00A52A01">
        <w:t>. Tab. 7.5.</w:t>
      </w:r>
      <w:bookmarkEnd w:id="96"/>
    </w:p>
    <w:p w:rsidR="009D752B" w:rsidRDefault="009D752B" w:rsidP="009D752B">
      <w:pPr>
        <w:tabs>
          <w:tab w:val="left" w:pos="3675"/>
        </w:tabs>
      </w:pPr>
    </w:p>
    <w:p w:rsidR="009D752B" w:rsidRDefault="004368D7" w:rsidP="009D752B">
      <w:pPr>
        <w:tabs>
          <w:tab w:val="left" w:pos="3675"/>
        </w:tabs>
        <w:rPr>
          <w:rFonts w:cs="Times New Roman"/>
        </w:rPr>
      </w:pPr>
      <w:r w:rsidRPr="00ED28B7">
        <w:rPr>
          <w:rFonts w:cs="Times New Roman"/>
          <w:noProof/>
        </w:rPr>
      </w:r>
      <w:bookmarkStart w:id="97" w:name="_MON_1647846151"/>
      <w:bookmarkEnd w:id="97"/>
      <w:r w:rsidR="00CE2485" w:rsidRPr="00ED28B7">
        <w:rPr>
          <w:rFonts w:cs="Times New Roman"/>
        </w:rPr>
        <w:object w:dxaOrig="11664" w:dyaOrig="8064">
          <v:shape id="_x0000_i1056" type="#_x0000_t75" style="width:525.5pt;height:525.75pt" o:ole="">
            <v:imagedata r:id="rId80" o:title=""/>
          </v:shape>
          <o:OLEObject Type="Embed" ProgID="Excel.Sheet.12" ShapeID="_x0000_i1056" DrawAspect="Content" ObjectID="_1736250088" r:id="rId81"/>
        </w:object>
      </w: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B4F9E" w:rsidRDefault="004B4F9E" w:rsidP="009D752B">
      <w:pPr>
        <w:tabs>
          <w:tab w:val="left" w:pos="3675"/>
        </w:tabs>
        <w:rPr>
          <w:rFonts w:cs="Times New Roman"/>
        </w:rPr>
      </w:pPr>
    </w:p>
    <w:p w:rsidR="004B4F9E" w:rsidRDefault="004B4F9E" w:rsidP="009D752B">
      <w:pPr>
        <w:tabs>
          <w:tab w:val="left" w:pos="3675"/>
        </w:tabs>
        <w:rPr>
          <w:rFonts w:cs="Times New Roman"/>
        </w:rPr>
      </w:pPr>
    </w:p>
    <w:p w:rsidR="004B4F9E" w:rsidRDefault="004B4F9E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</w:pPr>
    </w:p>
    <w:p w:rsidR="006A0D5B" w:rsidRDefault="00BF5556" w:rsidP="00906B1F">
      <w:pPr>
        <w:pStyle w:val="Heading3"/>
        <w:numPr>
          <w:ilvl w:val="0"/>
          <w:numId w:val="0"/>
        </w:numPr>
        <w:ind w:left="360"/>
      </w:pPr>
      <w:bookmarkStart w:id="98" w:name="_Toc32226929"/>
      <w:r>
        <w:t>6.10</w:t>
      </w:r>
      <w:r w:rsidR="00906B1F">
        <w:t>.</w:t>
      </w:r>
      <w:r w:rsidR="0045333B">
        <w:t>Shpenzimet</w:t>
      </w:r>
      <w:r w:rsidR="00375D21">
        <w:t xml:space="preserve"> si</w:t>
      </w:r>
      <w:r w:rsidR="0040115E">
        <w:t>pas drejtorive për janar-dhjetor</w:t>
      </w:r>
      <w:r w:rsidR="006A0D5B">
        <w:t xml:space="preserve"> </w:t>
      </w:r>
      <w:r w:rsidR="00BA3D5F">
        <w:t xml:space="preserve"> 2022</w:t>
      </w:r>
      <w:r w:rsidR="006A0D5B">
        <w:t>. Tab. 7.6.</w:t>
      </w:r>
      <w:bookmarkEnd w:id="98"/>
    </w:p>
    <w:p w:rsidR="009D752B" w:rsidRDefault="009D752B" w:rsidP="009D752B">
      <w:pPr>
        <w:tabs>
          <w:tab w:val="left" w:pos="3675"/>
        </w:tabs>
      </w:pPr>
    </w:p>
    <w:p w:rsidR="00612C20" w:rsidRDefault="004368D7" w:rsidP="009D752B">
      <w:pPr>
        <w:tabs>
          <w:tab w:val="left" w:pos="3675"/>
        </w:tabs>
        <w:rPr>
          <w:rFonts w:cs="Times New Roman"/>
        </w:rPr>
      </w:pPr>
      <w:r w:rsidRPr="00ED28B7">
        <w:rPr>
          <w:rFonts w:cs="Times New Roman"/>
          <w:noProof/>
        </w:rPr>
      </w:r>
      <w:bookmarkStart w:id="99" w:name="_MON_1647926552"/>
      <w:bookmarkEnd w:id="99"/>
      <w:r w:rsidR="00CE2485" w:rsidRPr="00ED28B7">
        <w:rPr>
          <w:rFonts w:cs="Times New Roman"/>
        </w:rPr>
        <w:object w:dxaOrig="11259" w:dyaOrig="6813">
          <v:shape id="_x0000_i1057" type="#_x0000_t75" style="width:539.75pt;height:287.75pt" o:ole="">
            <v:imagedata r:id="rId82" o:title=""/>
          </v:shape>
          <o:OLEObject Type="Embed" ProgID="Excel.Sheet.12" ShapeID="_x0000_i1057" DrawAspect="Content" ObjectID="_1736250089" r:id="rId83"/>
        </w:object>
      </w:r>
    </w:p>
    <w:p w:rsidR="00C268DB" w:rsidRDefault="00C268DB" w:rsidP="00C268DB">
      <w:pPr>
        <w:tabs>
          <w:tab w:val="left" w:pos="3675"/>
        </w:tabs>
        <w:jc w:val="right"/>
        <w:rPr>
          <w:rFonts w:cs="Times New Roman"/>
        </w:rPr>
      </w:pPr>
    </w:p>
    <w:p w:rsidR="00C268DB" w:rsidRDefault="00C268DB" w:rsidP="00C268DB">
      <w:pPr>
        <w:rPr>
          <w:rFonts w:cs="Times New Roman"/>
        </w:rPr>
      </w:pPr>
    </w:p>
    <w:p w:rsidR="00C348FF" w:rsidRPr="00C268DB" w:rsidRDefault="00C348FF" w:rsidP="00C268DB">
      <w:pPr>
        <w:rPr>
          <w:rFonts w:cs="Times New Roman"/>
        </w:rPr>
        <w:sectPr w:rsidR="00C348FF" w:rsidRPr="00C268DB" w:rsidSect="00304CD4">
          <w:headerReference w:type="default" r:id="rId84"/>
          <w:footerReference w:type="default" r:id="rId85"/>
          <w:headerReference w:type="first" r:id="rId86"/>
          <w:footerReference w:type="first" r:id="rId87"/>
          <w:pgSz w:w="11906" w:h="16838" w:code="9"/>
          <w:pgMar w:top="576" w:right="720" w:bottom="720" w:left="432" w:header="432" w:footer="576" w:gutter="0"/>
          <w:pgNumType w:start="0" w:chapStyle="1"/>
          <w:cols w:space="720"/>
          <w:titlePg/>
          <w:docGrid w:linePitch="360"/>
        </w:sectPr>
      </w:pPr>
    </w:p>
    <w:p w:rsidR="007C3C30" w:rsidRDefault="00906B1F" w:rsidP="00BE58B9">
      <w:pPr>
        <w:pStyle w:val="Heading1"/>
      </w:pPr>
      <w:bookmarkStart w:id="100" w:name="_Toc32226930"/>
      <w:r>
        <w:t>8.</w:t>
      </w:r>
      <w:r w:rsidR="00C348FF">
        <w:t>PROJEKTET KAPITALE</w:t>
      </w:r>
      <w:bookmarkStart w:id="101" w:name="_Toc32226931"/>
      <w:bookmarkEnd w:id="100"/>
    </w:p>
    <w:bookmarkEnd w:id="101"/>
    <w:p w:rsidR="00906B1F" w:rsidRPr="00C348FF" w:rsidRDefault="00906B1F" w:rsidP="00BE58B9">
      <w:pPr>
        <w:pStyle w:val="Heading1"/>
      </w:pPr>
      <w:r>
        <w:t>8.1. Projektet kapitale të Drejtorisë për ADMINISTRATË Tab. 8.1.</w:t>
      </w:r>
    </w:p>
    <w:p w:rsidR="007C3C30" w:rsidRDefault="007C3C30" w:rsidP="009D752B">
      <w:pPr>
        <w:tabs>
          <w:tab w:val="left" w:pos="3675"/>
        </w:tabs>
      </w:pPr>
    </w:p>
    <w:p w:rsidR="00082475" w:rsidRDefault="004368D7" w:rsidP="009D752B">
      <w:pPr>
        <w:tabs>
          <w:tab w:val="left" w:pos="3675"/>
        </w:tabs>
      </w:pPr>
      <w:r>
        <w:rPr>
          <w:noProof/>
        </w:rPr>
      </w:r>
      <w:bookmarkStart w:id="102" w:name="_MON_1647961471"/>
      <w:bookmarkEnd w:id="102"/>
      <w:r w:rsidR="00CE2485">
        <w:object w:dxaOrig="16857" w:dyaOrig="2733">
          <v:shape id="_x0000_i1058" type="#_x0000_t75" style="width:792.25pt;height:165.5pt" o:ole="">
            <v:imagedata r:id="rId88" o:title=""/>
          </v:shape>
          <o:OLEObject Type="Embed" ProgID="Excel.Sheet.12" ShapeID="_x0000_i1058" DrawAspect="Content" ObjectID="_1736250090" r:id="rId89"/>
        </w:object>
      </w: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FE0C4A" w:rsidRDefault="00FE0C4A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C348FF" w:rsidRDefault="00C348FF" w:rsidP="00C1523B">
      <w:pPr>
        <w:pStyle w:val="Heading3"/>
        <w:numPr>
          <w:ilvl w:val="0"/>
          <w:numId w:val="0"/>
        </w:numPr>
      </w:pPr>
      <w:bookmarkStart w:id="103" w:name="_Toc32226932"/>
      <w:r>
        <w:t>8.2. Projektet kapitale të Drejtorisë për shërbime publike Tab. 8.2.</w:t>
      </w:r>
      <w:bookmarkEnd w:id="103"/>
    </w:p>
    <w:p w:rsidR="00C348FF" w:rsidRDefault="00C348FF" w:rsidP="009D752B">
      <w:pPr>
        <w:tabs>
          <w:tab w:val="left" w:pos="3675"/>
        </w:tabs>
      </w:pPr>
    </w:p>
    <w:p w:rsidR="001073BD" w:rsidRDefault="004368D7" w:rsidP="00F350F6">
      <w:pPr>
        <w:tabs>
          <w:tab w:val="left" w:pos="3675"/>
        </w:tabs>
      </w:pPr>
      <w:r>
        <w:rPr>
          <w:noProof/>
        </w:rPr>
      </w:r>
      <w:bookmarkStart w:id="104" w:name="_MON_1647961936"/>
      <w:bookmarkEnd w:id="104"/>
      <w:r w:rsidR="00CE2485">
        <w:object w:dxaOrig="17628" w:dyaOrig="6624">
          <v:shape id="_x0000_i1059" type="#_x0000_t75" style="width:770.25pt;height:388.75pt" o:ole="">
            <v:imagedata r:id="rId90" o:title=""/>
          </v:shape>
          <o:OLEObject Type="Embed" ProgID="Excel.Sheet.12" ShapeID="_x0000_i1059" DrawAspect="Content" ObjectID="_1736250091" r:id="rId91"/>
        </w:object>
      </w:r>
      <w:bookmarkStart w:id="105" w:name="_Toc32226933"/>
    </w:p>
    <w:p w:rsidR="008A2470" w:rsidRDefault="008A2470" w:rsidP="00F350F6">
      <w:pPr>
        <w:tabs>
          <w:tab w:val="left" w:pos="3675"/>
        </w:tabs>
      </w:pPr>
    </w:p>
    <w:p w:rsidR="008A2470" w:rsidRDefault="008A2470" w:rsidP="00F350F6">
      <w:pPr>
        <w:tabs>
          <w:tab w:val="left" w:pos="3675"/>
        </w:tabs>
      </w:pPr>
    </w:p>
    <w:p w:rsidR="00677B0B" w:rsidRPr="00677B0B" w:rsidRDefault="00046C25" w:rsidP="006D6840">
      <w:pPr>
        <w:tabs>
          <w:tab w:val="left" w:pos="3675"/>
        </w:tabs>
      </w:pPr>
      <w:r>
        <w:t>8.3</w:t>
      </w:r>
      <w:r w:rsidR="001A316D">
        <w:t>. Projektet kapitale të Drejtorisë për plani</w:t>
      </w:r>
      <w:r>
        <w:t>fikim urban dhe mjedisi Tab. 8.3</w:t>
      </w:r>
      <w:r w:rsidR="001A316D">
        <w:t>.</w:t>
      </w:r>
      <w:bookmarkEnd w:id="105"/>
    </w:p>
    <w:p w:rsidR="001A316D" w:rsidRDefault="004368D7" w:rsidP="009D752B">
      <w:pPr>
        <w:tabs>
          <w:tab w:val="left" w:pos="3675"/>
        </w:tabs>
      </w:pPr>
      <w:r>
        <w:rPr>
          <w:noProof/>
        </w:rPr>
      </w:r>
      <w:bookmarkStart w:id="106" w:name="_MON_1648017085"/>
      <w:bookmarkEnd w:id="106"/>
      <w:r w:rsidR="00CE2485">
        <w:object w:dxaOrig="14595" w:dyaOrig="8955">
          <v:shape id="_x0000_i1060" type="#_x0000_t75" style="width:698.25pt;height:439.25pt" o:ole="">
            <v:imagedata r:id="rId92" o:title=""/>
          </v:shape>
          <o:OLEObject Type="Embed" ProgID="Excel.Sheet.12" ShapeID="_x0000_i1060" DrawAspect="Content" ObjectID="_1736250092" r:id="rId93"/>
        </w:object>
      </w:r>
    </w:p>
    <w:p w:rsidR="001073BD" w:rsidRDefault="001073BD" w:rsidP="009D752B">
      <w:pPr>
        <w:tabs>
          <w:tab w:val="left" w:pos="3675"/>
        </w:tabs>
      </w:pPr>
    </w:p>
    <w:p w:rsidR="001073BD" w:rsidRDefault="001073BD" w:rsidP="009D752B">
      <w:pPr>
        <w:tabs>
          <w:tab w:val="left" w:pos="3675"/>
        </w:tabs>
      </w:pPr>
    </w:p>
    <w:p w:rsidR="007A0BAD" w:rsidRPr="001A316D" w:rsidRDefault="007A0BAD" w:rsidP="007A0BAD">
      <w:pPr>
        <w:pStyle w:val="Heading3"/>
        <w:numPr>
          <w:ilvl w:val="0"/>
          <w:numId w:val="0"/>
        </w:numPr>
        <w:ind w:left="540"/>
      </w:pPr>
      <w:bookmarkStart w:id="107" w:name="_Toc32226934"/>
      <w:r>
        <w:t>8.</w:t>
      </w:r>
      <w:r w:rsidR="00046C25">
        <w:t>4</w:t>
      </w:r>
      <w:r>
        <w:t xml:space="preserve">. Projektet kapitale të Drejtorisë për shëndetësi dhe mirëqenje sociale </w:t>
      </w:r>
      <w:r w:rsidR="00046C25">
        <w:t>Tab. 8.4</w:t>
      </w:r>
      <w:r>
        <w:t>.</w:t>
      </w:r>
      <w:bookmarkEnd w:id="107"/>
    </w:p>
    <w:p w:rsidR="001A316D" w:rsidRDefault="001A316D" w:rsidP="009D752B">
      <w:pPr>
        <w:tabs>
          <w:tab w:val="left" w:pos="3675"/>
        </w:tabs>
      </w:pPr>
    </w:p>
    <w:p w:rsidR="001A316D" w:rsidRDefault="001A316D" w:rsidP="009D752B">
      <w:pPr>
        <w:tabs>
          <w:tab w:val="left" w:pos="3675"/>
        </w:tabs>
      </w:pPr>
    </w:p>
    <w:p w:rsidR="007A0BAD" w:rsidRDefault="004368D7" w:rsidP="009D752B">
      <w:pPr>
        <w:tabs>
          <w:tab w:val="left" w:pos="3675"/>
        </w:tabs>
      </w:pPr>
      <w:r>
        <w:rPr>
          <w:noProof/>
        </w:rPr>
      </w:r>
      <w:bookmarkStart w:id="108" w:name="_MON_1648018396"/>
      <w:bookmarkEnd w:id="108"/>
      <w:r w:rsidR="00CE2485">
        <w:object w:dxaOrig="15731" w:dyaOrig="3894">
          <v:shape id="_x0000_i1061" type="#_x0000_t75" style="width:770pt;height:230.25pt" o:ole="">
            <v:imagedata r:id="rId94" o:title=""/>
          </v:shape>
          <o:OLEObject Type="Embed" ProgID="Excel.Sheet.12" ShapeID="_x0000_i1061" DrawAspect="Content" ObjectID="_1736250093" r:id="rId95"/>
        </w:object>
      </w:r>
    </w:p>
    <w:p w:rsidR="007A0BAD" w:rsidRDefault="007A0BAD" w:rsidP="009D752B">
      <w:pPr>
        <w:tabs>
          <w:tab w:val="left" w:pos="3675"/>
        </w:tabs>
      </w:pPr>
    </w:p>
    <w:p w:rsidR="00B209A4" w:rsidRDefault="00B209A4" w:rsidP="007A0BAD">
      <w:pPr>
        <w:pStyle w:val="Heading3"/>
        <w:numPr>
          <w:ilvl w:val="0"/>
          <w:numId w:val="0"/>
        </w:numPr>
        <w:ind w:left="540"/>
      </w:pPr>
    </w:p>
    <w:p w:rsidR="001073BD" w:rsidRDefault="001073BD" w:rsidP="001073BD"/>
    <w:p w:rsidR="001073BD" w:rsidRPr="001073BD" w:rsidRDefault="001073BD" w:rsidP="001073BD"/>
    <w:p w:rsidR="007A0BAD" w:rsidRDefault="00046C25" w:rsidP="007A0BAD">
      <w:pPr>
        <w:pStyle w:val="Heading3"/>
        <w:numPr>
          <w:ilvl w:val="0"/>
          <w:numId w:val="0"/>
        </w:numPr>
        <w:ind w:left="540"/>
      </w:pPr>
      <w:bookmarkStart w:id="109" w:name="_Toc32226935"/>
      <w:r>
        <w:t>8.5</w:t>
      </w:r>
      <w:r w:rsidR="007A0BAD">
        <w:t xml:space="preserve">. Projektet kapitale të Drejtorisë për </w:t>
      </w:r>
      <w:r w:rsidR="00E65291">
        <w:t>kulturë, rini dhe sport Tab. 8.</w:t>
      </w:r>
      <w:r>
        <w:t>5</w:t>
      </w:r>
      <w:r w:rsidR="007A0BAD">
        <w:t>.</w:t>
      </w:r>
      <w:bookmarkEnd w:id="109"/>
    </w:p>
    <w:p w:rsidR="00B209A4" w:rsidRPr="00B209A4" w:rsidRDefault="004368D7" w:rsidP="00B209A4">
      <w:r>
        <w:rPr>
          <w:noProof/>
        </w:rPr>
      </w:r>
      <w:bookmarkStart w:id="110" w:name="_MON_1648014435"/>
      <w:bookmarkEnd w:id="110"/>
      <w:r w:rsidR="00CE2485">
        <w:object w:dxaOrig="16794" w:dyaOrig="6093">
          <v:shape id="_x0000_i1062" type="#_x0000_t75" style="width:799.5pt;height:388.75pt" o:ole="">
            <v:imagedata r:id="rId96" o:title=""/>
          </v:shape>
          <o:OLEObject Type="Embed" ProgID="Excel.Sheet.12" ShapeID="_x0000_i1062" DrawAspect="Content" ObjectID="_1736250094" r:id="rId97"/>
        </w:object>
      </w:r>
    </w:p>
    <w:p w:rsidR="00C1523B" w:rsidRDefault="00C1523B" w:rsidP="006E4A80">
      <w:pPr>
        <w:tabs>
          <w:tab w:val="left" w:pos="3675"/>
        </w:tabs>
      </w:pPr>
      <w:bookmarkStart w:id="111" w:name="_Toc32226936"/>
    </w:p>
    <w:p w:rsidR="009E5E12" w:rsidRDefault="009E5E12" w:rsidP="006E4A80">
      <w:pPr>
        <w:tabs>
          <w:tab w:val="left" w:pos="3675"/>
        </w:tabs>
      </w:pPr>
    </w:p>
    <w:p w:rsidR="00B209A4" w:rsidRDefault="00046C25" w:rsidP="00C1523B">
      <w:pPr>
        <w:pStyle w:val="Heading3"/>
        <w:numPr>
          <w:ilvl w:val="0"/>
          <w:numId w:val="0"/>
        </w:numPr>
      </w:pPr>
      <w:r>
        <w:t>8.6</w:t>
      </w:r>
      <w:r w:rsidR="00B209A4">
        <w:t>. Projektet kapitale të Drejtoris</w:t>
      </w:r>
      <w:r>
        <w:t>ë për Arsim dhe Shkencë Tab. 8.6</w:t>
      </w:r>
      <w:r w:rsidR="00B209A4">
        <w:t>.</w:t>
      </w:r>
      <w:bookmarkEnd w:id="111"/>
    </w:p>
    <w:p w:rsidR="00677B0B" w:rsidRPr="00677B0B" w:rsidRDefault="00677B0B" w:rsidP="00677B0B"/>
    <w:p w:rsidR="00B209A4" w:rsidRDefault="004368D7" w:rsidP="009D752B">
      <w:pPr>
        <w:tabs>
          <w:tab w:val="left" w:pos="3675"/>
        </w:tabs>
      </w:pPr>
      <w:r>
        <w:rPr>
          <w:noProof/>
        </w:rPr>
      </w:r>
      <w:bookmarkStart w:id="112" w:name="_MON_1648029546"/>
      <w:bookmarkEnd w:id="112"/>
      <w:r w:rsidR="00CE2485">
        <w:object w:dxaOrig="16004" w:dyaOrig="8218">
          <v:shape id="_x0000_i1063" type="#_x0000_t75" style="width:713pt;height:353pt" o:ole="">
            <v:imagedata r:id="rId98" o:title=""/>
          </v:shape>
          <o:OLEObject Type="Embed" ProgID="Excel.Sheet.12" ShapeID="_x0000_i1063" DrawAspect="Content" ObjectID="_1736250095" r:id="rId99"/>
        </w:object>
      </w:r>
    </w:p>
    <w:p w:rsidR="009A6E64" w:rsidRDefault="009A6E64" w:rsidP="003C7802">
      <w:pPr>
        <w:pStyle w:val="Heading3"/>
        <w:numPr>
          <w:ilvl w:val="0"/>
          <w:numId w:val="0"/>
        </w:numPr>
        <w:ind w:left="540"/>
      </w:pPr>
      <w:bookmarkStart w:id="113" w:name="_Toc32226937"/>
    </w:p>
    <w:p w:rsidR="00535792" w:rsidRDefault="00535792" w:rsidP="00B41399"/>
    <w:p w:rsidR="00B41399" w:rsidRDefault="00B41399" w:rsidP="00B41399"/>
    <w:p w:rsidR="00CE5FE9" w:rsidRPr="00B41399" w:rsidRDefault="00CE5FE9" w:rsidP="00B41399"/>
    <w:p w:rsidR="003C7802" w:rsidRDefault="005777A1" w:rsidP="003C7802">
      <w:pPr>
        <w:pStyle w:val="Heading3"/>
        <w:numPr>
          <w:ilvl w:val="0"/>
          <w:numId w:val="0"/>
        </w:numPr>
        <w:ind w:left="540"/>
      </w:pPr>
      <w:r>
        <w:t>8.7</w:t>
      </w:r>
      <w:r w:rsidR="003C7802">
        <w:t xml:space="preserve">. Projektet kapitale prej </w:t>
      </w:r>
      <w:r w:rsidR="00E65291">
        <w:t>Donacioneve të ndryshme Tab. 8.</w:t>
      </w:r>
      <w:r w:rsidR="00046C25">
        <w:t>7</w:t>
      </w:r>
      <w:r w:rsidR="003C7802">
        <w:t>.</w:t>
      </w:r>
      <w:bookmarkEnd w:id="113"/>
    </w:p>
    <w:p w:rsidR="003C7802" w:rsidRPr="003C7802" w:rsidRDefault="003C7802" w:rsidP="003C7802"/>
    <w:p w:rsidR="003C7802" w:rsidRDefault="004368D7" w:rsidP="003C7802">
      <w:pPr>
        <w:tabs>
          <w:tab w:val="left" w:pos="3675"/>
        </w:tabs>
      </w:pPr>
      <w:r>
        <w:rPr>
          <w:noProof/>
        </w:rPr>
      </w:r>
      <w:bookmarkStart w:id="114" w:name="_MON_1686396738"/>
      <w:bookmarkEnd w:id="114"/>
      <w:r w:rsidR="00CE2485">
        <w:object w:dxaOrig="15829" w:dyaOrig="7603">
          <v:shape id="_x0000_i1064" type="#_x0000_t75" style="width:748.75pt;height:410.5pt" o:ole="">
            <v:imagedata r:id="rId100" o:title=""/>
          </v:shape>
          <o:OLEObject Type="Embed" ProgID="Excel.Sheet.12" ShapeID="_x0000_i1064" DrawAspect="Content" ObjectID="_1736250096" r:id="rId101"/>
        </w:object>
      </w:r>
    </w:p>
    <w:p w:rsidR="00591C43" w:rsidRDefault="00591C43" w:rsidP="003C7802">
      <w:pPr>
        <w:pStyle w:val="Heading3"/>
        <w:numPr>
          <w:ilvl w:val="0"/>
          <w:numId w:val="0"/>
        </w:numPr>
        <w:ind w:left="540"/>
      </w:pPr>
    </w:p>
    <w:p w:rsidR="003C7802" w:rsidRDefault="003C7802" w:rsidP="003C7802">
      <w:pPr>
        <w:jc w:val="center"/>
      </w:pPr>
    </w:p>
    <w:p w:rsidR="003C7802" w:rsidRDefault="003C7802" w:rsidP="003C7802">
      <w:pPr>
        <w:jc w:val="center"/>
      </w:pPr>
    </w:p>
    <w:p w:rsidR="0025394D" w:rsidRDefault="0025394D" w:rsidP="00591C43">
      <w:pPr>
        <w:pStyle w:val="Heading3"/>
        <w:numPr>
          <w:ilvl w:val="0"/>
          <w:numId w:val="0"/>
        </w:numPr>
        <w:ind w:left="540"/>
      </w:pPr>
    </w:p>
    <w:p w:rsidR="00591C43" w:rsidRDefault="005777A1" w:rsidP="00591C43">
      <w:pPr>
        <w:pStyle w:val="Heading3"/>
        <w:numPr>
          <w:ilvl w:val="0"/>
          <w:numId w:val="0"/>
        </w:numPr>
        <w:ind w:left="540"/>
      </w:pPr>
      <w:bookmarkStart w:id="115" w:name="_Toc32226939"/>
      <w:r>
        <w:t>8.</w:t>
      </w:r>
      <w:r w:rsidR="00046C25">
        <w:t>8</w:t>
      </w:r>
      <w:r w:rsidR="0025394D">
        <w:t>. Burimet e financimit të projekteve kapitale në total.</w:t>
      </w:r>
      <w:r w:rsidR="00046C25">
        <w:t xml:space="preserve"> Tab. 8.8</w:t>
      </w:r>
      <w:r w:rsidR="00591C43">
        <w:t>.</w:t>
      </w:r>
      <w:bookmarkEnd w:id="115"/>
    </w:p>
    <w:p w:rsidR="00906B1F" w:rsidRDefault="00906B1F" w:rsidP="00906B1F">
      <w:pPr>
        <w:pStyle w:val="Heading3"/>
        <w:numPr>
          <w:ilvl w:val="0"/>
          <w:numId w:val="0"/>
        </w:numPr>
        <w:ind w:left="540"/>
      </w:pPr>
    </w:p>
    <w:tbl>
      <w:tblPr>
        <w:tblW w:w="11960" w:type="dxa"/>
        <w:tblInd w:w="108" w:type="dxa"/>
        <w:tblLook w:val="04A0" w:firstRow="1" w:lastRow="0" w:firstColumn="1" w:lastColumn="0" w:noHBand="0" w:noVBand="1"/>
      </w:tblPr>
      <w:tblGrid>
        <w:gridCol w:w="2440"/>
        <w:gridCol w:w="1600"/>
        <w:gridCol w:w="1385"/>
        <w:gridCol w:w="1270"/>
        <w:gridCol w:w="1400"/>
        <w:gridCol w:w="1385"/>
        <w:gridCol w:w="1270"/>
        <w:gridCol w:w="1780"/>
      </w:tblGrid>
      <w:tr w:rsidR="00906B1F" w:rsidRPr="00885DF8" w:rsidTr="0021686B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Shpenzimi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906B1F" w:rsidRPr="00885DF8" w:rsidTr="0021686B">
        <w:trPr>
          <w:trHeight w:val="91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Totali I buxhetit të investimeve kapitale prej të gjitha fondeve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Granti qeveritar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THV921+22)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Donacionet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GQ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THV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Donacionet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Total Shpenzimi</w:t>
            </w:r>
          </w:p>
        </w:tc>
      </w:tr>
      <w:tr w:rsidR="00906B1F" w:rsidRPr="00885DF8" w:rsidTr="0021686B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             4,914,643.68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  3,850,515.00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1,063,163.23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    965.45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06B1F" w:rsidRPr="00885DF8" w:rsidRDefault="00596E88" w:rsidP="0021686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3,841,459.39</w:t>
            </w:r>
            <w:r w:rsidR="00906B1F" w:rsidRPr="00885DF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06B1F" w:rsidRPr="00885DF8" w:rsidRDefault="00596E88" w:rsidP="0021686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1,060,855.07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06B1F" w:rsidRPr="00885DF8" w:rsidRDefault="00906B1F" w:rsidP="0021686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         -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06B1F" w:rsidRPr="00885DF8" w:rsidRDefault="00596E88" w:rsidP="0021686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    4,902,314.46</w:t>
            </w:r>
          </w:p>
        </w:tc>
      </w:tr>
    </w:tbl>
    <w:p w:rsidR="00906B1F" w:rsidRDefault="00906B1F" w:rsidP="00906B1F">
      <w:pPr>
        <w:rPr>
          <w:rFonts w:cs="Times New Roman"/>
          <w:szCs w:val="24"/>
        </w:rPr>
      </w:pPr>
    </w:p>
    <w:p w:rsidR="0017164F" w:rsidRPr="009E23F1" w:rsidRDefault="0017164F" w:rsidP="00591C43">
      <w:pPr>
        <w:rPr>
          <w:rFonts w:cs="Times New Roman"/>
          <w:b/>
          <w:szCs w:val="24"/>
        </w:rPr>
      </w:pPr>
    </w:p>
    <w:p w:rsidR="00591C43" w:rsidRPr="0025394D" w:rsidRDefault="00591C43" w:rsidP="00591C43">
      <w:pPr>
        <w:rPr>
          <w:rFonts w:cs="Times New Roman"/>
          <w:b/>
          <w:szCs w:val="24"/>
        </w:rPr>
      </w:pPr>
      <w:r w:rsidRPr="009E23F1">
        <w:rPr>
          <w:rFonts w:cs="Times New Roman"/>
          <w:b/>
          <w:szCs w:val="24"/>
        </w:rPr>
        <w:t>Përqindja e buxhetit të shpenzuar për investime kapitale ësh</w:t>
      </w:r>
      <w:r w:rsidRPr="0025394D">
        <w:rPr>
          <w:rFonts w:cs="Times New Roman"/>
          <w:szCs w:val="24"/>
        </w:rPr>
        <w:t xml:space="preserve">të: </w:t>
      </w:r>
      <w:r w:rsidR="00596E88">
        <w:rPr>
          <w:rFonts w:cs="Times New Roman"/>
          <w:b/>
          <w:szCs w:val="24"/>
        </w:rPr>
        <w:t>99.75</w:t>
      </w:r>
      <w:r w:rsidRPr="0025394D">
        <w:rPr>
          <w:rFonts w:cs="Times New Roman"/>
          <w:b/>
          <w:szCs w:val="24"/>
        </w:rPr>
        <w:t>%</w:t>
      </w:r>
    </w:p>
    <w:p w:rsidR="0025394D" w:rsidRPr="0025394D" w:rsidRDefault="00591C43" w:rsidP="00591C43">
      <w:pPr>
        <w:rPr>
          <w:rFonts w:cs="Times New Roman"/>
          <w:szCs w:val="24"/>
        </w:rPr>
      </w:pPr>
      <w:r w:rsidRPr="0025394D">
        <w:rPr>
          <w:rFonts w:cs="Times New Roman"/>
          <w:szCs w:val="24"/>
        </w:rPr>
        <w:t>Në këtë tabelë janë dhënë investimet kapitale të planifikuara,</w:t>
      </w:r>
      <w:r w:rsidR="0025394D" w:rsidRPr="0025394D">
        <w:rPr>
          <w:rFonts w:cs="Times New Roman"/>
          <w:szCs w:val="24"/>
        </w:rPr>
        <w:t xml:space="preserve"> </w:t>
      </w:r>
      <w:r w:rsidR="00672E7C">
        <w:rPr>
          <w:rFonts w:cs="Times New Roman"/>
          <w:szCs w:val="24"/>
        </w:rPr>
        <w:t xml:space="preserve">dhe </w:t>
      </w:r>
      <w:r w:rsidRPr="0025394D">
        <w:rPr>
          <w:rFonts w:cs="Times New Roman"/>
          <w:szCs w:val="24"/>
        </w:rPr>
        <w:t>t</w:t>
      </w:r>
      <w:r w:rsidR="00672E7C">
        <w:rPr>
          <w:rFonts w:cs="Times New Roman"/>
          <w:szCs w:val="24"/>
        </w:rPr>
        <w:t xml:space="preserve">ë shpenzuara </w:t>
      </w:r>
      <w:r w:rsidRPr="0025394D">
        <w:rPr>
          <w:rFonts w:cs="Times New Roman"/>
          <w:szCs w:val="24"/>
        </w:rPr>
        <w:t xml:space="preserve"> nga të gjitha burimet e</w:t>
      </w:r>
      <w:r w:rsidR="0025394D" w:rsidRPr="0025394D">
        <w:rPr>
          <w:rFonts w:cs="Times New Roman"/>
          <w:szCs w:val="24"/>
        </w:rPr>
        <w:t xml:space="preserve"> financimit.</w:t>
      </w:r>
    </w:p>
    <w:p w:rsidR="00CE5FE9" w:rsidRDefault="0025394D" w:rsidP="00591C43">
      <w:pPr>
        <w:rPr>
          <w:rFonts w:cs="Times New Roman"/>
          <w:szCs w:val="24"/>
        </w:rPr>
      </w:pPr>
      <w:r w:rsidRPr="0025394D">
        <w:rPr>
          <w:rFonts w:cs="Times New Roman"/>
          <w:szCs w:val="24"/>
        </w:rPr>
        <w:t xml:space="preserve">Nga granti qeveritar janë shpenzuar </w:t>
      </w:r>
      <w:r w:rsidR="00596E88">
        <w:rPr>
          <w:rFonts w:cs="Times New Roman"/>
          <w:b/>
          <w:szCs w:val="24"/>
        </w:rPr>
        <w:t>3,841,459.39</w:t>
      </w:r>
      <w:r w:rsidR="003910C1">
        <w:rPr>
          <w:rFonts w:cs="Times New Roman"/>
          <w:b/>
          <w:szCs w:val="24"/>
        </w:rPr>
        <w:t>€</w:t>
      </w:r>
      <w:r w:rsidR="00C1523B">
        <w:rPr>
          <w:rFonts w:cs="Times New Roman"/>
          <w:szCs w:val="24"/>
        </w:rPr>
        <w:t xml:space="preserve">, nga THV </w:t>
      </w:r>
      <w:r w:rsidR="00596E88">
        <w:rPr>
          <w:rFonts w:cs="Times New Roman"/>
          <w:b/>
          <w:szCs w:val="24"/>
        </w:rPr>
        <w:t>1,060,855.07</w:t>
      </w:r>
      <w:r w:rsidR="00672E7C">
        <w:rPr>
          <w:rFonts w:cs="Times New Roman"/>
          <w:b/>
          <w:szCs w:val="24"/>
        </w:rPr>
        <w:t>€</w:t>
      </w:r>
      <w:r w:rsidR="00C1523B">
        <w:rPr>
          <w:rFonts w:cs="Times New Roman"/>
          <w:szCs w:val="24"/>
        </w:rPr>
        <w:t xml:space="preserve"> dhe nga fonde tjera nuk ka pasë shpenzime.</w:t>
      </w:r>
    </w:p>
    <w:p w:rsidR="0025394D" w:rsidRPr="00943F24" w:rsidRDefault="00943F24" w:rsidP="00591C43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Pra gjithsej shpenzimi </w:t>
      </w:r>
      <w:r w:rsidR="00596E88">
        <w:rPr>
          <w:rFonts w:cs="Times New Roman"/>
          <w:b/>
          <w:szCs w:val="24"/>
        </w:rPr>
        <w:t>4,902,314.46</w:t>
      </w:r>
      <w:r w:rsidRPr="00943F24">
        <w:rPr>
          <w:rFonts w:cs="Times New Roman"/>
          <w:b/>
          <w:szCs w:val="24"/>
        </w:rPr>
        <w:t>€.</w:t>
      </w:r>
    </w:p>
    <w:sectPr w:rsidR="0025394D" w:rsidRPr="00943F24" w:rsidSect="00304CD4">
      <w:pgSz w:w="16838" w:h="11906" w:orient="landscape" w:code="9"/>
      <w:pgMar w:top="432" w:right="576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74C7" w:rsidRDefault="008774C7" w:rsidP="00283A66">
      <w:pPr>
        <w:spacing w:after="0"/>
      </w:pPr>
      <w:r>
        <w:separator/>
      </w:r>
    </w:p>
  </w:endnote>
  <w:endnote w:type="continuationSeparator" w:id="0">
    <w:p w:rsidR="008774C7" w:rsidRDefault="008774C7" w:rsidP="00283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86858"/>
      <w:docPartObj>
        <w:docPartGallery w:val="Page Numbers (Bottom of Page)"/>
        <w:docPartUnique/>
      </w:docPartObj>
    </w:sdtPr>
    <w:sdtEndPr/>
    <w:sdtContent>
      <w:p w:rsidR="0032707F" w:rsidRDefault="0032707F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B1FF1B0" wp14:editId="3387A00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707F" w:rsidRDefault="0032707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268DB">
                                <w:rPr>
                                  <w:noProof/>
                                </w:rPr>
                                <w:t>10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B1FF1B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30" type="#_x0000_t185" style="position:absolute;left:0;text-align:left;margin-left:0;margin-top:0;width:43.45pt;height:18.8pt;z-index:25165721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oaHRwpAgAASwQAAA4AAABkcnMvZTJvRG9jLnhtbKxU227bMAx9H7B/EPS+Ou6aNDPqFEW7&#13;&#10;DgO6rUC3D6BlOdYqixqlxOm+vpRyaXZ5GpYAAimJh4eHoi8uN4MVa03BoKtleTKRQjuFrXHLWn77&#13;&#10;evtmLkWI4Fqw6HQtn3SQl4vXry5GX+lT7NG2mgSDuFCNvpZ9jL4qiqB6PUA4Qa8dH3ZIA0R2aVm0&#13;&#10;BCOjD7Y4nUxmxYjUekKlQ+Ddm+2hXGT8rtMqfum6oKOwtWRuMa+U1yavxeICqiWB743a8YB/oDGA&#13;&#10;cZz1AHUDEcSKzB9Qg1GEAbt4onAosOuM0rkILqec/FbOQw9e52JYneAPOoX/B6s+rx/8PSXqwd+h&#13;&#10;egzC4XUPbqmviHDsNbScrpSClSpGH6pDRHICx4pm/IQtNxdWEbMIm46GhMjliU2W+elFbL2JQvHu&#13;&#10;dFrOy6kUis9O387PZ9yflAOqfbinED9oHEQyatkQqEcd78FQzgLruxCz5q1wMCQC7XcpusFyB9dg&#13;&#10;RTmbzc73oLvbDL+HzTWjNe2tsTY7tGyuLQmOreVt/u2jw/E968TInOfT82km8sthOAaZT9L/ryCE&#13;&#10;K9emgqFKGr/fOxGM3TnM1bqd6kno9KpDFTfNJsUlu8H2iRtAuH3YPIhs9Eg/pRj5Tdcy/FgBaSns&#13;&#10;R8ddfFeenaUpyA4bdLzb7HfBKYaoZZRia17H7cSsPJllzxnKXLbDK254Z+LhaWzp7Bjzg83d3A1X&#13;&#10;mohjP996+QYsngEAAP//AwBQSwMEFAAGAAgAAAAhAKWlc7jhAAAACQEAAA8AAABkcnMvZG93bnJl&#13;&#10;di54bWxMj81OwzAQhO9IfQdrkbhRh7/QpnEqRASoPZRSkBA3N94mEfE6it3WvD0LF7iMtBrN7Hz5&#13;&#10;PNpOHHDwrSMFF+MEBFLlTEu1grfXh/MJCB80Gd05QgVf6GFejE5ynRl3pBc8bEItuIR8phU0IfSZ&#13;&#10;lL5q0Go/dj0Sezs3WB34HGppBn3kctvJyyRJpdUt8YdG93jfYPW52VsFj3RtYlw9J+vle/qxfpou&#13;&#10;bspyodTZaSxnLHczEAFj+EvADwPvh4KHbd2ejBedAqYJv8reJJ2C2Cq4uk1ByCKX/wmKbwAAAP//&#13;&#10;AwBQSwECLQAUAAYACAAAACEAWiKTo/8AAADlAQAAEwAAAAAAAAAAAAAAAAAAAAAAW0NvbnRlbnRf&#13;&#10;VHlwZXNdLnhtbFBLAQItABQABgAIAAAAIQCnSs841wAAAJYBAAALAAAAAAAAAAAAAAAAADABAABf&#13;&#10;cmVscy8ucmVsc1BLAQItABQABgAIAAAAIQAaGh0cKQIAAEsEAAAOAAAAAAAAAAAAAAAAADACAABk&#13;&#10;cnMvZTJvRG9jLnhtbFBLAQItABQABgAIAAAAIQClpXO44QAAAAkBAAAPAAAAAAAAAAAAAAAAAIUE&#13;&#10;AABkcnMvZG93bnJldi54bWxQSwUGAAAAAAQABADzAAAAkwUAAAAA&#13;&#10;" filled="t" strokecolor="gray" strokeweight="2.25pt">
                  <v:textbox inset=",0,,0">
                    <w:txbxContent>
                      <w:p w:rsidR="0032707F" w:rsidRDefault="0032707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268DB">
                          <w:rPr>
                            <w:noProof/>
                          </w:rPr>
                          <w:t>10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751374D3" wp14:editId="0675B0A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39CA82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288021"/>
      <w:docPartObj>
        <w:docPartGallery w:val="Page Numbers (Bottom of Page)"/>
        <w:docPartUnique/>
      </w:docPartObj>
    </w:sdtPr>
    <w:sdtEndPr/>
    <w:sdtContent>
      <w:p w:rsidR="0032707F" w:rsidRDefault="0032707F" w:rsidP="00DA7D89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3C600C2" wp14:editId="4E17D19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10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707F" w:rsidRDefault="0032707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774C7">
                                <w:rPr>
                                  <w:noProof/>
                                </w:rPr>
                                <w:t>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3C600C2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0;margin-top:0;width:43.4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14KdAsAgAAUgQAAA4AAABkcnMvZTJvRG9jLnhtbKxU227bMAx9H7B/EPS+OO6aNDPqFEW6&#13;&#10;DgO6rUC3D6AlOdYqSxqlxOm+vpQSp9nlaVgCCKIkHh4ekr682vWGbRUG7WzNy8mUM2WFk9qua/7t&#13;&#10;6+2bBWchgpVgnFU1f1KBXy1fv7ocfKXOXOeMVMgIxIZq8DXvYvRVUQTRqR7CxHll6bJ12EMkE9eF&#13;&#10;RBgIvTfF2XQ6LwaH0qMTKgQ6vdlf8mXGb1sl4pe2DSoyU3PiFvOKeW3yWiwvoVoj+E6LAw/4Bxo9&#13;&#10;aEtRj1A3EIFtUP8B1WuBLrg2ToTrC9e2WqicBKVTTn9L56EDr3IypE7wR53C/4MVn7cP/h4T9eDv&#13;&#10;nHgMzLpVB3atrhHd0CmQFK7kjJQqBh+qo0cyAvmyZvjkJBUXNtFlEXYt9gmR0mO7LPPTi9hqF5mg&#13;&#10;09msXJQzzgTdnb1dXMypPikGVKO7xxA/KNeztKl5gyAeVbwHjTkKbO9CzJpLZqFPBOR3ztreUAW3&#13;&#10;YFg5n88vRtDDa4IfYXPOzmh5q43JBq6blUFGvjW/zb/RO5y+M5YNxHkxu5hlIr9chlOQxTT9/wqC&#13;&#10;bmNlShiqpPH70YigzcEgrsYeVE9Cp64OVdw1O6blWJN01Dj5RHVAt+9vmkfadA5/cjZQa9c8/NgA&#13;&#10;Ks7MR0vFfFeen6dhyAZt8PS0GU/BCoKoeeRsv13F/eBsPOp1RxHKnL1111T3Vsdjh+zpHIhT3+ai&#13;&#10;HmYsDcapnV+9fAqWzwAAAP//AwBQSwMEFAAGAAgAAAAhAKWlc7jhAAAACQEAAA8AAABkcnMvZG93&#13;&#10;bnJldi54bWxMj81OwzAQhO9IfQdrkbhRh7/QpnEqRASoPZRSkBA3N94mEfE6it3WvD0LF7iMtBrN&#13;&#10;7Hz5PNpOHHDwrSMFF+MEBFLlTEu1grfXh/MJCB80Gd05QgVf6GFejE5ynRl3pBc8bEItuIR8phU0&#13;&#10;IfSZlL5q0Go/dj0Sezs3WB34HGppBn3kctvJyyRJpdUt8YdG93jfYPW52VsFj3RtYlw9J+vle/qx&#13;&#10;fpoubspyodTZaSxnLHczEAFj+EvADwPvh4KHbd2ejBedAqYJv8reJJ2C2Cq4uk1ByCKX/wmKbwAA&#13;&#10;AP//AwBQSwECLQAUAAYACAAAACEAWiKTo/8AAADlAQAAEwAAAAAAAAAAAAAAAAAAAAAAW0NvbnRl&#13;&#10;bnRfVHlwZXNdLnhtbFBLAQItABQABgAIAAAAIQCnSs841wAAAJYBAAALAAAAAAAAAAAAAAAAADAB&#13;&#10;AABfcmVscy8ucmVsc1BLAQItABQABgAIAAAAIQCteCnQLAIAAFIEAAAOAAAAAAAAAAAAAAAAADAC&#13;&#10;AABkcnMvZTJvRG9jLnhtbFBLAQItABQABgAIAAAAIQClpXO44QAAAAkBAAAPAAAAAAAAAAAAAAAA&#13;&#10;AIgEAABkcnMvZG93bnJldi54bWxQSwUGAAAAAAQABADzAAAAlgUAAAAA&#13;&#10;" filled="t" strokecolor="gray" strokeweight="2.25pt">
                  <v:textbox inset=",0,,0">
                    <w:txbxContent>
                      <w:p w:rsidR="0032707F" w:rsidRDefault="0032707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774C7">
                          <w:rPr>
                            <w:noProof/>
                          </w:rPr>
                          <w:t>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2CF7F45" wp14:editId="6D523A8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1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1DFCC9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n5WQIAANkEAAAOAAAAZHJzL2Uyb0RvYy54bWysVFFv2jAQfp+0/2DlPU1CA4WoUNEE9tKt&#10;ldr9AGM7xFris2xDQNP++84OsLG9TNsUyTrbd999d/c59w+HriV7YawENY+ymzQiQjHgUm3n0ee3&#10;dTyNiHVUcdqCEvPoKGz0sHj/7r7XhRhBAy0XhiCIskWv51HjnC6SxLJGdNTegBYKL2swHXW4NduE&#10;G9ojetcmozSdJD0Yrg0wYS2eVsNltAj4dS2Ye65rKxxp5xFyc2E1Yd34NVnc02JrqG4kO9Ggf8Gi&#10;o1Jh0gtURR0lOyN/g+okM2ChdjcMugTqWjIRasBqsvSXal4bqkWoBZtj9aVN9v/Bsk/7F0Mkx9ll&#10;EVG0wxktdw5CajLKfIN6bQv0K9WL8SWyg3rVT8C+WKKgbKjaiuD9dtQYHCKSqxC/sRrTbPqPwNGH&#10;YoLQrUNtOg+JfSCHMJTjZSji4AjDw/E4m2ZjnB073yW0OAdqY90HAR3xxjyyzlC5bVwJSuHowWQh&#10;Dd0/WYeFYOA5wGdVsJZtGxTQKtIj99FdmoYIC63k/tb7WbPdlK0he4oimqb+821BtCs3AzvFA1oj&#10;KF+dbEdlO9jo3yqPh5Uhn5M1qOTrLJ2tpqtpHuejySrO06qKl+syjyfr7G5c3VZlWWXfPLUsLxrJ&#10;uVCe3VmxWf5niji9nUFrF81e+pBco4cSkew10/HtJE9no0m8XFZ3cZ5X0/jxEa2yXM3y22ySj1fl&#10;maltKIf+eWPZzgj+72yHEQwSC308Uwz9DKrzQhskuwF+fDF+UF6A+H6C8+mt+wf68z54/fgjLb4D&#10;AAD//wMAUEsDBBQABgAIAAAAIQD1pk3X1wAAAAIBAAAPAAAAZHJzL2Rvd25yZXYueG1sTI/BTsMw&#10;DIbvSLxDZCQuiKXsUJXSdIKhHRAnNg47eo1pCo1TNelW3h6PC1wsffqt35+r1ex7daQxdoEN3C0y&#10;UMRNsB23Bt53m9sCVEzIFvvAZOCbIqzqy4sKSxtO/EbHbWqVlHAs0YBLaSi1jo0jj3ERBmLJPsLo&#10;MQmOrbYjnqTc93qZZbn22LFccDjQ2lHztZ28gQ25/ikUy+eX6TXL436PN+vP3Jjrq/nxAVSiOf0t&#10;w1lf1KEWp0OY2EbVG5BH0u+UrMjvBQ9n1HWl/6vXPwAAAP//AwBQSwECLQAUAAYACAAAACEAtoM4&#10;kv4AAADhAQAAEwAAAAAAAAAAAAAAAAAAAAAAW0NvbnRlbnRfVHlwZXNdLnhtbFBLAQItABQABgAI&#10;AAAAIQA4/SH/1gAAAJQBAAALAAAAAAAAAAAAAAAAAC8BAABfcmVscy8ucmVsc1BLAQItABQABgAI&#10;AAAAIQB0pon5WQIAANkEAAAOAAAAAAAAAAAAAAAAAC4CAABkcnMvZTJvRG9jLnhtbFBLAQItABQA&#10;BgAIAAAAIQD1pk3X1wAAAAIBAAAPAAAAAAAAAAAAAAAAALMEAABkcnMvZG93bnJldi54bWxQSwUG&#10;AAAAAAQABADzAAAAt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74C7" w:rsidRDefault="008774C7" w:rsidP="00283A66">
      <w:pPr>
        <w:spacing w:after="0"/>
      </w:pPr>
      <w:r>
        <w:separator/>
      </w:r>
    </w:p>
  </w:footnote>
  <w:footnote w:type="continuationSeparator" w:id="0">
    <w:p w:rsidR="008774C7" w:rsidRDefault="008774C7" w:rsidP="00283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07F" w:rsidRDefault="0032707F" w:rsidP="00ED28B7">
    <w:pPr>
      <w:pStyle w:val="Header"/>
      <w:jc w:val="center"/>
    </w:pPr>
  </w:p>
  <w:p w:rsidR="0032707F" w:rsidRDefault="0032707F" w:rsidP="00ED28B7">
    <w:pPr>
      <w:pStyle w:val="Header"/>
      <w:jc w:val="center"/>
    </w:pPr>
  </w:p>
  <w:p w:rsidR="0032707F" w:rsidRPr="00ED28B7" w:rsidRDefault="0032707F" w:rsidP="00ED28B7">
    <w:pPr>
      <w:pStyle w:val="Header"/>
      <w:jc w:val="center"/>
      <w:rPr>
        <w:color w:val="4F81BD" w:themeColor="accent1"/>
      </w:rPr>
    </w:pPr>
    <w:r w:rsidRPr="00ED28B7">
      <w:rPr>
        <w:color w:val="4F81BD" w:themeColor="accent1"/>
      </w:rPr>
      <w:t>___________________________________________</w:t>
    </w:r>
    <w:r>
      <w:rPr>
        <w:color w:val="4F81BD" w:themeColor="accent1"/>
      </w:rPr>
      <w:t>___</w:t>
    </w:r>
    <w:r w:rsidRPr="00ED28B7">
      <w:rPr>
        <w:color w:val="4F81BD" w:themeColor="accent1"/>
      </w:rPr>
      <w:t>________________</w:t>
    </w:r>
    <w:r>
      <w:rPr>
        <w:color w:val="4F81BD" w:themeColor="accent1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07F" w:rsidRDefault="0032707F" w:rsidP="00D0009D">
    <w:pPr>
      <w:pStyle w:val="Header"/>
      <w:jc w:val="center"/>
    </w:pPr>
    <w:r>
      <w:rPr>
        <w:noProof/>
        <w:lang w:val="en-US"/>
      </w:rPr>
      <w:drawing>
        <wp:inline distT="0" distB="0" distL="0" distR="0" wp14:anchorId="6C069CA7" wp14:editId="54B4B664">
          <wp:extent cx="4476571" cy="675861"/>
          <wp:effectExtent l="0" t="0" r="63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5506" cy="675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2707F" w:rsidRPr="00D0009D" w:rsidRDefault="0032707F" w:rsidP="00D0009D">
    <w:pPr>
      <w:pStyle w:val="Header"/>
      <w:jc w:val="center"/>
      <w:rPr>
        <w:color w:val="4F81BD" w:themeColor="accent1"/>
      </w:rPr>
    </w:pPr>
    <w:r w:rsidRPr="00D0009D">
      <w:rPr>
        <w:color w:val="4F81BD" w:themeColor="accent1"/>
      </w:rPr>
      <w:t>___________________________________________________________________________________</w:t>
    </w:r>
    <w:r>
      <w:rPr>
        <w:color w:val="4F81BD" w:themeColor="accent1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A35"/>
    <w:multiLevelType w:val="multilevel"/>
    <w:tmpl w:val="89028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7F2B08"/>
    <w:multiLevelType w:val="multilevel"/>
    <w:tmpl w:val="136C88B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3478962">
    <w:abstractNumId w:val="0"/>
  </w:num>
  <w:num w:numId="2" w16cid:durableId="1173954236">
    <w:abstractNumId w:val="1"/>
  </w:num>
  <w:num w:numId="3" w16cid:durableId="427042067">
    <w:abstractNumId w:val="0"/>
  </w:num>
  <w:num w:numId="4" w16cid:durableId="1239024193">
    <w:abstractNumId w:val="0"/>
  </w:num>
  <w:num w:numId="5" w16cid:durableId="1941335106">
    <w:abstractNumId w:val="0"/>
  </w:num>
  <w:num w:numId="6" w16cid:durableId="209808059">
    <w:abstractNumId w:val="0"/>
  </w:num>
  <w:num w:numId="7" w16cid:durableId="1528594082">
    <w:abstractNumId w:val="0"/>
  </w:num>
  <w:num w:numId="8" w16cid:durableId="398207745">
    <w:abstractNumId w:val="0"/>
  </w:num>
  <w:num w:numId="9" w16cid:durableId="1103652162">
    <w:abstractNumId w:val="0"/>
  </w:num>
  <w:num w:numId="10" w16cid:durableId="833689352">
    <w:abstractNumId w:val="0"/>
  </w:num>
  <w:num w:numId="11" w16cid:durableId="1508910483">
    <w:abstractNumId w:val="0"/>
    <w:lvlOverride w:ilvl="0">
      <w:startOverride w:val="6"/>
    </w:lvlOverride>
    <w:lvlOverride w:ilvl="1">
      <w:startOverride w:val="2"/>
    </w:lvlOverride>
  </w:num>
  <w:num w:numId="12" w16cid:durableId="127362019">
    <w:abstractNumId w:val="0"/>
    <w:lvlOverride w:ilvl="0">
      <w:startOverride w:val="4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66"/>
    <w:rsid w:val="00002241"/>
    <w:rsid w:val="00003031"/>
    <w:rsid w:val="00003F9E"/>
    <w:rsid w:val="00010A35"/>
    <w:rsid w:val="00016014"/>
    <w:rsid w:val="00016CA4"/>
    <w:rsid w:val="00017163"/>
    <w:rsid w:val="00017A41"/>
    <w:rsid w:val="000235EA"/>
    <w:rsid w:val="00025D46"/>
    <w:rsid w:val="0002638D"/>
    <w:rsid w:val="00031865"/>
    <w:rsid w:val="000327A9"/>
    <w:rsid w:val="00032EE0"/>
    <w:rsid w:val="00035978"/>
    <w:rsid w:val="00035D3E"/>
    <w:rsid w:val="00042355"/>
    <w:rsid w:val="00046C25"/>
    <w:rsid w:val="000479BA"/>
    <w:rsid w:val="00050014"/>
    <w:rsid w:val="000525D7"/>
    <w:rsid w:val="000536BA"/>
    <w:rsid w:val="0005417F"/>
    <w:rsid w:val="000550E2"/>
    <w:rsid w:val="00057566"/>
    <w:rsid w:val="00064B92"/>
    <w:rsid w:val="000660BE"/>
    <w:rsid w:val="00072968"/>
    <w:rsid w:val="00073351"/>
    <w:rsid w:val="000745DC"/>
    <w:rsid w:val="00082475"/>
    <w:rsid w:val="00082D54"/>
    <w:rsid w:val="00085DD2"/>
    <w:rsid w:val="000902CE"/>
    <w:rsid w:val="00091DA6"/>
    <w:rsid w:val="000925CC"/>
    <w:rsid w:val="00092B93"/>
    <w:rsid w:val="000939F4"/>
    <w:rsid w:val="00094C71"/>
    <w:rsid w:val="00096871"/>
    <w:rsid w:val="000A178A"/>
    <w:rsid w:val="000A4611"/>
    <w:rsid w:val="000A4837"/>
    <w:rsid w:val="000A559B"/>
    <w:rsid w:val="000A67F8"/>
    <w:rsid w:val="000B3075"/>
    <w:rsid w:val="000B4194"/>
    <w:rsid w:val="000B4D5F"/>
    <w:rsid w:val="000B4D90"/>
    <w:rsid w:val="000B5108"/>
    <w:rsid w:val="000B7CAD"/>
    <w:rsid w:val="000C010F"/>
    <w:rsid w:val="000C44A9"/>
    <w:rsid w:val="000D59F6"/>
    <w:rsid w:val="000E623C"/>
    <w:rsid w:val="000E64DF"/>
    <w:rsid w:val="000E71D4"/>
    <w:rsid w:val="000F4405"/>
    <w:rsid w:val="000F4811"/>
    <w:rsid w:val="000F4B1D"/>
    <w:rsid w:val="000F5255"/>
    <w:rsid w:val="000F5673"/>
    <w:rsid w:val="0010002E"/>
    <w:rsid w:val="00102A77"/>
    <w:rsid w:val="0010311D"/>
    <w:rsid w:val="001044E0"/>
    <w:rsid w:val="001051D0"/>
    <w:rsid w:val="00106A1D"/>
    <w:rsid w:val="00106AE9"/>
    <w:rsid w:val="001073BD"/>
    <w:rsid w:val="00110775"/>
    <w:rsid w:val="001114FA"/>
    <w:rsid w:val="00111E29"/>
    <w:rsid w:val="00112B13"/>
    <w:rsid w:val="00116978"/>
    <w:rsid w:val="00117928"/>
    <w:rsid w:val="00130708"/>
    <w:rsid w:val="00131ACB"/>
    <w:rsid w:val="00134499"/>
    <w:rsid w:val="001354C3"/>
    <w:rsid w:val="001366CA"/>
    <w:rsid w:val="001401E2"/>
    <w:rsid w:val="00140B1D"/>
    <w:rsid w:val="00144B9F"/>
    <w:rsid w:val="0014733D"/>
    <w:rsid w:val="001500F3"/>
    <w:rsid w:val="00152AB5"/>
    <w:rsid w:val="00157C86"/>
    <w:rsid w:val="0017164F"/>
    <w:rsid w:val="00172B1D"/>
    <w:rsid w:val="00174858"/>
    <w:rsid w:val="00176550"/>
    <w:rsid w:val="00181515"/>
    <w:rsid w:val="00186F00"/>
    <w:rsid w:val="001939C3"/>
    <w:rsid w:val="0019489D"/>
    <w:rsid w:val="00195048"/>
    <w:rsid w:val="00196270"/>
    <w:rsid w:val="0019771A"/>
    <w:rsid w:val="00197B81"/>
    <w:rsid w:val="001A1B92"/>
    <w:rsid w:val="001A316D"/>
    <w:rsid w:val="001A7C76"/>
    <w:rsid w:val="001B2DFF"/>
    <w:rsid w:val="001C199C"/>
    <w:rsid w:val="001C1EB8"/>
    <w:rsid w:val="001C2A54"/>
    <w:rsid w:val="001C4484"/>
    <w:rsid w:val="001C7756"/>
    <w:rsid w:val="001D2266"/>
    <w:rsid w:val="001D2F87"/>
    <w:rsid w:val="001D5468"/>
    <w:rsid w:val="001D692A"/>
    <w:rsid w:val="002003B9"/>
    <w:rsid w:val="00200D97"/>
    <w:rsid w:val="00206515"/>
    <w:rsid w:val="00207525"/>
    <w:rsid w:val="002079BE"/>
    <w:rsid w:val="00210336"/>
    <w:rsid w:val="0021686B"/>
    <w:rsid w:val="00220BDA"/>
    <w:rsid w:val="00221665"/>
    <w:rsid w:val="0022398B"/>
    <w:rsid w:val="0022487B"/>
    <w:rsid w:val="00231F38"/>
    <w:rsid w:val="00236AEB"/>
    <w:rsid w:val="002375A4"/>
    <w:rsid w:val="0023784E"/>
    <w:rsid w:val="00240413"/>
    <w:rsid w:val="00241110"/>
    <w:rsid w:val="00251673"/>
    <w:rsid w:val="0025394D"/>
    <w:rsid w:val="00257E86"/>
    <w:rsid w:val="0026257C"/>
    <w:rsid w:val="002637C8"/>
    <w:rsid w:val="00267BB9"/>
    <w:rsid w:val="00271496"/>
    <w:rsid w:val="00274AA7"/>
    <w:rsid w:val="00275DE5"/>
    <w:rsid w:val="00281247"/>
    <w:rsid w:val="00283807"/>
    <w:rsid w:val="00283A66"/>
    <w:rsid w:val="002859AB"/>
    <w:rsid w:val="002863BC"/>
    <w:rsid w:val="00287A1D"/>
    <w:rsid w:val="00287C19"/>
    <w:rsid w:val="00290061"/>
    <w:rsid w:val="00290472"/>
    <w:rsid w:val="00290509"/>
    <w:rsid w:val="00297568"/>
    <w:rsid w:val="002A08C8"/>
    <w:rsid w:val="002A529F"/>
    <w:rsid w:val="002B1C87"/>
    <w:rsid w:val="002B77B4"/>
    <w:rsid w:val="002C6C44"/>
    <w:rsid w:val="002C756F"/>
    <w:rsid w:val="002D0616"/>
    <w:rsid w:val="002D49E8"/>
    <w:rsid w:val="002E45ED"/>
    <w:rsid w:val="002F0B0C"/>
    <w:rsid w:val="002F5512"/>
    <w:rsid w:val="00303615"/>
    <w:rsid w:val="00303A9E"/>
    <w:rsid w:val="00304CD4"/>
    <w:rsid w:val="00304FD6"/>
    <w:rsid w:val="003059F1"/>
    <w:rsid w:val="00305B56"/>
    <w:rsid w:val="00305EAE"/>
    <w:rsid w:val="00310098"/>
    <w:rsid w:val="00311742"/>
    <w:rsid w:val="0031464F"/>
    <w:rsid w:val="00320BBD"/>
    <w:rsid w:val="00321D7C"/>
    <w:rsid w:val="00324144"/>
    <w:rsid w:val="0032707F"/>
    <w:rsid w:val="003279B4"/>
    <w:rsid w:val="003371BB"/>
    <w:rsid w:val="0034221B"/>
    <w:rsid w:val="0034616F"/>
    <w:rsid w:val="00350123"/>
    <w:rsid w:val="003516D3"/>
    <w:rsid w:val="003516DE"/>
    <w:rsid w:val="00354368"/>
    <w:rsid w:val="00354667"/>
    <w:rsid w:val="0035485C"/>
    <w:rsid w:val="0035724B"/>
    <w:rsid w:val="0036104E"/>
    <w:rsid w:val="00363728"/>
    <w:rsid w:val="00363F81"/>
    <w:rsid w:val="0037063B"/>
    <w:rsid w:val="0037136E"/>
    <w:rsid w:val="003743FF"/>
    <w:rsid w:val="00375D21"/>
    <w:rsid w:val="00377769"/>
    <w:rsid w:val="00377D10"/>
    <w:rsid w:val="00382289"/>
    <w:rsid w:val="00382414"/>
    <w:rsid w:val="00385659"/>
    <w:rsid w:val="00386B65"/>
    <w:rsid w:val="0039076D"/>
    <w:rsid w:val="003910C1"/>
    <w:rsid w:val="00391BFA"/>
    <w:rsid w:val="003932E8"/>
    <w:rsid w:val="003A04F2"/>
    <w:rsid w:val="003A1D88"/>
    <w:rsid w:val="003A2D79"/>
    <w:rsid w:val="003A3C03"/>
    <w:rsid w:val="003A5C72"/>
    <w:rsid w:val="003A6F18"/>
    <w:rsid w:val="003B06A5"/>
    <w:rsid w:val="003B5A0A"/>
    <w:rsid w:val="003C173E"/>
    <w:rsid w:val="003C1B0B"/>
    <w:rsid w:val="003C2F67"/>
    <w:rsid w:val="003C37D0"/>
    <w:rsid w:val="003C7802"/>
    <w:rsid w:val="003D4C16"/>
    <w:rsid w:val="003D4FE2"/>
    <w:rsid w:val="003D50FD"/>
    <w:rsid w:val="003D7074"/>
    <w:rsid w:val="003D7F97"/>
    <w:rsid w:val="003E1C9E"/>
    <w:rsid w:val="003E5042"/>
    <w:rsid w:val="003E5ACC"/>
    <w:rsid w:val="003F6F08"/>
    <w:rsid w:val="003F77AD"/>
    <w:rsid w:val="00400EC2"/>
    <w:rsid w:val="0040115E"/>
    <w:rsid w:val="00407430"/>
    <w:rsid w:val="004121F8"/>
    <w:rsid w:val="00416216"/>
    <w:rsid w:val="0041658F"/>
    <w:rsid w:val="004219D8"/>
    <w:rsid w:val="00422848"/>
    <w:rsid w:val="00425078"/>
    <w:rsid w:val="00425553"/>
    <w:rsid w:val="0042644C"/>
    <w:rsid w:val="0043216B"/>
    <w:rsid w:val="004340A7"/>
    <w:rsid w:val="00434548"/>
    <w:rsid w:val="00435475"/>
    <w:rsid w:val="00435794"/>
    <w:rsid w:val="004362A2"/>
    <w:rsid w:val="004368D7"/>
    <w:rsid w:val="00437F00"/>
    <w:rsid w:val="0044115C"/>
    <w:rsid w:val="004424DB"/>
    <w:rsid w:val="0044387A"/>
    <w:rsid w:val="00443E89"/>
    <w:rsid w:val="00450779"/>
    <w:rsid w:val="0045333B"/>
    <w:rsid w:val="00462029"/>
    <w:rsid w:val="00466B2F"/>
    <w:rsid w:val="004675AC"/>
    <w:rsid w:val="0047083C"/>
    <w:rsid w:val="00470F32"/>
    <w:rsid w:val="0047286F"/>
    <w:rsid w:val="0047477E"/>
    <w:rsid w:val="004855D1"/>
    <w:rsid w:val="004860E7"/>
    <w:rsid w:val="00487BB7"/>
    <w:rsid w:val="00491A52"/>
    <w:rsid w:val="004A4688"/>
    <w:rsid w:val="004A6858"/>
    <w:rsid w:val="004A7CDD"/>
    <w:rsid w:val="004B0BBF"/>
    <w:rsid w:val="004B13E0"/>
    <w:rsid w:val="004B3CDF"/>
    <w:rsid w:val="004B4F9E"/>
    <w:rsid w:val="004B6E35"/>
    <w:rsid w:val="004C0E99"/>
    <w:rsid w:val="004C2495"/>
    <w:rsid w:val="004C412A"/>
    <w:rsid w:val="004C6BBC"/>
    <w:rsid w:val="004D0681"/>
    <w:rsid w:val="004D13B3"/>
    <w:rsid w:val="004D4975"/>
    <w:rsid w:val="004D719D"/>
    <w:rsid w:val="004E1009"/>
    <w:rsid w:val="004E1B74"/>
    <w:rsid w:val="004F351F"/>
    <w:rsid w:val="004F4727"/>
    <w:rsid w:val="00501963"/>
    <w:rsid w:val="005223BA"/>
    <w:rsid w:val="00533A4F"/>
    <w:rsid w:val="00535792"/>
    <w:rsid w:val="00540120"/>
    <w:rsid w:val="00540442"/>
    <w:rsid w:val="00543EDA"/>
    <w:rsid w:val="00552B17"/>
    <w:rsid w:val="0055351A"/>
    <w:rsid w:val="005546F0"/>
    <w:rsid w:val="00555C2D"/>
    <w:rsid w:val="00561B20"/>
    <w:rsid w:val="00563A04"/>
    <w:rsid w:val="005641B3"/>
    <w:rsid w:val="00565963"/>
    <w:rsid w:val="005661CB"/>
    <w:rsid w:val="0056657A"/>
    <w:rsid w:val="00570156"/>
    <w:rsid w:val="005707D8"/>
    <w:rsid w:val="005717D8"/>
    <w:rsid w:val="005722E1"/>
    <w:rsid w:val="00572AFA"/>
    <w:rsid w:val="00573454"/>
    <w:rsid w:val="00575727"/>
    <w:rsid w:val="00577323"/>
    <w:rsid w:val="005777A1"/>
    <w:rsid w:val="00577D20"/>
    <w:rsid w:val="00581459"/>
    <w:rsid w:val="00581914"/>
    <w:rsid w:val="005827B7"/>
    <w:rsid w:val="00585C14"/>
    <w:rsid w:val="00587A8C"/>
    <w:rsid w:val="0059056D"/>
    <w:rsid w:val="00590F35"/>
    <w:rsid w:val="00591C43"/>
    <w:rsid w:val="00594AAD"/>
    <w:rsid w:val="00596E88"/>
    <w:rsid w:val="00597850"/>
    <w:rsid w:val="005A0D02"/>
    <w:rsid w:val="005A3F76"/>
    <w:rsid w:val="005A43D5"/>
    <w:rsid w:val="005A6C49"/>
    <w:rsid w:val="005B69F2"/>
    <w:rsid w:val="005C1C74"/>
    <w:rsid w:val="005C3CFF"/>
    <w:rsid w:val="005C474F"/>
    <w:rsid w:val="005D2502"/>
    <w:rsid w:val="005D42B7"/>
    <w:rsid w:val="005D469F"/>
    <w:rsid w:val="005D7B05"/>
    <w:rsid w:val="005E0222"/>
    <w:rsid w:val="005E4199"/>
    <w:rsid w:val="005F1388"/>
    <w:rsid w:val="005F14B1"/>
    <w:rsid w:val="005F206A"/>
    <w:rsid w:val="005F2D9A"/>
    <w:rsid w:val="005F368C"/>
    <w:rsid w:val="005F69FC"/>
    <w:rsid w:val="005F7B8D"/>
    <w:rsid w:val="006015F1"/>
    <w:rsid w:val="006032AE"/>
    <w:rsid w:val="00603954"/>
    <w:rsid w:val="006042E8"/>
    <w:rsid w:val="0060590C"/>
    <w:rsid w:val="00605E63"/>
    <w:rsid w:val="00607642"/>
    <w:rsid w:val="00612C20"/>
    <w:rsid w:val="00613756"/>
    <w:rsid w:val="00621077"/>
    <w:rsid w:val="00622BEF"/>
    <w:rsid w:val="006251E0"/>
    <w:rsid w:val="00630CB2"/>
    <w:rsid w:val="00634798"/>
    <w:rsid w:val="0063724A"/>
    <w:rsid w:val="00637EA1"/>
    <w:rsid w:val="006434EE"/>
    <w:rsid w:val="006456FE"/>
    <w:rsid w:val="00646225"/>
    <w:rsid w:val="00654ECD"/>
    <w:rsid w:val="0065599A"/>
    <w:rsid w:val="00661738"/>
    <w:rsid w:val="00663651"/>
    <w:rsid w:val="0067073C"/>
    <w:rsid w:val="00670F08"/>
    <w:rsid w:val="006720A9"/>
    <w:rsid w:val="00672E7C"/>
    <w:rsid w:val="00677B0B"/>
    <w:rsid w:val="00680BFD"/>
    <w:rsid w:val="006823F6"/>
    <w:rsid w:val="00682B74"/>
    <w:rsid w:val="006861EA"/>
    <w:rsid w:val="00695EBD"/>
    <w:rsid w:val="00696463"/>
    <w:rsid w:val="00696EDA"/>
    <w:rsid w:val="006A0D5B"/>
    <w:rsid w:val="006A3B45"/>
    <w:rsid w:val="006A70EF"/>
    <w:rsid w:val="006B085F"/>
    <w:rsid w:val="006B55C7"/>
    <w:rsid w:val="006B5A51"/>
    <w:rsid w:val="006B7593"/>
    <w:rsid w:val="006C54A2"/>
    <w:rsid w:val="006C56F9"/>
    <w:rsid w:val="006D45DE"/>
    <w:rsid w:val="006D6840"/>
    <w:rsid w:val="006E3E04"/>
    <w:rsid w:val="006E4A80"/>
    <w:rsid w:val="006E59BA"/>
    <w:rsid w:val="006E6C0F"/>
    <w:rsid w:val="006F0C73"/>
    <w:rsid w:val="006F14F2"/>
    <w:rsid w:val="006F1D18"/>
    <w:rsid w:val="006F7FAA"/>
    <w:rsid w:val="00702F0B"/>
    <w:rsid w:val="00703E4E"/>
    <w:rsid w:val="00703EBB"/>
    <w:rsid w:val="00704EBE"/>
    <w:rsid w:val="007070A1"/>
    <w:rsid w:val="00716875"/>
    <w:rsid w:val="00721063"/>
    <w:rsid w:val="00723E05"/>
    <w:rsid w:val="00730809"/>
    <w:rsid w:val="00730D8A"/>
    <w:rsid w:val="00730E1B"/>
    <w:rsid w:val="007317D0"/>
    <w:rsid w:val="00733047"/>
    <w:rsid w:val="00734FA9"/>
    <w:rsid w:val="00753440"/>
    <w:rsid w:val="007539F5"/>
    <w:rsid w:val="00756C82"/>
    <w:rsid w:val="00761332"/>
    <w:rsid w:val="007628C4"/>
    <w:rsid w:val="00764691"/>
    <w:rsid w:val="00771139"/>
    <w:rsid w:val="00780911"/>
    <w:rsid w:val="00786A47"/>
    <w:rsid w:val="00791B0E"/>
    <w:rsid w:val="00793F6A"/>
    <w:rsid w:val="00794BE2"/>
    <w:rsid w:val="00795A37"/>
    <w:rsid w:val="007A0BAD"/>
    <w:rsid w:val="007A3A80"/>
    <w:rsid w:val="007A61D1"/>
    <w:rsid w:val="007A7E18"/>
    <w:rsid w:val="007A7F7D"/>
    <w:rsid w:val="007B19D6"/>
    <w:rsid w:val="007B286F"/>
    <w:rsid w:val="007C3C30"/>
    <w:rsid w:val="007C3C32"/>
    <w:rsid w:val="007C566B"/>
    <w:rsid w:val="007D12D9"/>
    <w:rsid w:val="007D4894"/>
    <w:rsid w:val="007D4C26"/>
    <w:rsid w:val="007D6E53"/>
    <w:rsid w:val="007F01DA"/>
    <w:rsid w:val="007F3039"/>
    <w:rsid w:val="00800D12"/>
    <w:rsid w:val="0080194B"/>
    <w:rsid w:val="00802714"/>
    <w:rsid w:val="0080298E"/>
    <w:rsid w:val="008060A1"/>
    <w:rsid w:val="0080613C"/>
    <w:rsid w:val="0080768C"/>
    <w:rsid w:val="0080770D"/>
    <w:rsid w:val="0081093A"/>
    <w:rsid w:val="008123FD"/>
    <w:rsid w:val="00817F09"/>
    <w:rsid w:val="00822063"/>
    <w:rsid w:val="0082261B"/>
    <w:rsid w:val="00824C98"/>
    <w:rsid w:val="0083538A"/>
    <w:rsid w:val="00837C99"/>
    <w:rsid w:val="00837CE6"/>
    <w:rsid w:val="00840343"/>
    <w:rsid w:val="008470D4"/>
    <w:rsid w:val="00852B25"/>
    <w:rsid w:val="008546EE"/>
    <w:rsid w:val="00861B40"/>
    <w:rsid w:val="0086321C"/>
    <w:rsid w:val="008644A6"/>
    <w:rsid w:val="00864793"/>
    <w:rsid w:val="008662A9"/>
    <w:rsid w:val="008673D1"/>
    <w:rsid w:val="00867D39"/>
    <w:rsid w:val="00870C99"/>
    <w:rsid w:val="00873D24"/>
    <w:rsid w:val="0087429C"/>
    <w:rsid w:val="00876186"/>
    <w:rsid w:val="008774C7"/>
    <w:rsid w:val="00880CDC"/>
    <w:rsid w:val="00883519"/>
    <w:rsid w:val="00884398"/>
    <w:rsid w:val="00885443"/>
    <w:rsid w:val="008857CA"/>
    <w:rsid w:val="00885DF8"/>
    <w:rsid w:val="00886FEE"/>
    <w:rsid w:val="00894329"/>
    <w:rsid w:val="008A2470"/>
    <w:rsid w:val="008A30EE"/>
    <w:rsid w:val="008A4D17"/>
    <w:rsid w:val="008A6BDE"/>
    <w:rsid w:val="008A6F90"/>
    <w:rsid w:val="008B536C"/>
    <w:rsid w:val="008C1B16"/>
    <w:rsid w:val="008C1E5C"/>
    <w:rsid w:val="008C24C8"/>
    <w:rsid w:val="008C364D"/>
    <w:rsid w:val="008C4CF5"/>
    <w:rsid w:val="008C59B2"/>
    <w:rsid w:val="008D3ABB"/>
    <w:rsid w:val="008D4893"/>
    <w:rsid w:val="008D4CE9"/>
    <w:rsid w:val="008D5374"/>
    <w:rsid w:val="008D6738"/>
    <w:rsid w:val="008E0BA2"/>
    <w:rsid w:val="008E18BE"/>
    <w:rsid w:val="008E25DB"/>
    <w:rsid w:val="008E5113"/>
    <w:rsid w:val="008E511D"/>
    <w:rsid w:val="008F20B7"/>
    <w:rsid w:val="008F3E3E"/>
    <w:rsid w:val="008F4CD4"/>
    <w:rsid w:val="008F72A0"/>
    <w:rsid w:val="00902D8B"/>
    <w:rsid w:val="00906A10"/>
    <w:rsid w:val="00906B1F"/>
    <w:rsid w:val="00907CD0"/>
    <w:rsid w:val="00911063"/>
    <w:rsid w:val="0091473B"/>
    <w:rsid w:val="009175B2"/>
    <w:rsid w:val="0092331B"/>
    <w:rsid w:val="00923828"/>
    <w:rsid w:val="0092444A"/>
    <w:rsid w:val="009244D1"/>
    <w:rsid w:val="00926AAA"/>
    <w:rsid w:val="00930E60"/>
    <w:rsid w:val="00933153"/>
    <w:rsid w:val="0093393F"/>
    <w:rsid w:val="0093474D"/>
    <w:rsid w:val="009420E8"/>
    <w:rsid w:val="00943267"/>
    <w:rsid w:val="00943CAF"/>
    <w:rsid w:val="00943F24"/>
    <w:rsid w:val="00945F6B"/>
    <w:rsid w:val="0095171C"/>
    <w:rsid w:val="00952A15"/>
    <w:rsid w:val="00956BF2"/>
    <w:rsid w:val="00963784"/>
    <w:rsid w:val="00964290"/>
    <w:rsid w:val="00967727"/>
    <w:rsid w:val="00970A12"/>
    <w:rsid w:val="00975705"/>
    <w:rsid w:val="00976D1B"/>
    <w:rsid w:val="00977AD0"/>
    <w:rsid w:val="009930AB"/>
    <w:rsid w:val="009A06D3"/>
    <w:rsid w:val="009A2BC4"/>
    <w:rsid w:val="009A355B"/>
    <w:rsid w:val="009A6E64"/>
    <w:rsid w:val="009B0713"/>
    <w:rsid w:val="009B0A56"/>
    <w:rsid w:val="009B1397"/>
    <w:rsid w:val="009B1F99"/>
    <w:rsid w:val="009B32CD"/>
    <w:rsid w:val="009B3334"/>
    <w:rsid w:val="009C075D"/>
    <w:rsid w:val="009C3FFA"/>
    <w:rsid w:val="009C45C1"/>
    <w:rsid w:val="009C475B"/>
    <w:rsid w:val="009C497D"/>
    <w:rsid w:val="009D0398"/>
    <w:rsid w:val="009D0BC3"/>
    <w:rsid w:val="009D231E"/>
    <w:rsid w:val="009D49DB"/>
    <w:rsid w:val="009D58E7"/>
    <w:rsid w:val="009D5DB3"/>
    <w:rsid w:val="009D752B"/>
    <w:rsid w:val="009D7BFA"/>
    <w:rsid w:val="009E23F1"/>
    <w:rsid w:val="009E55FA"/>
    <w:rsid w:val="009E5E12"/>
    <w:rsid w:val="009E692B"/>
    <w:rsid w:val="009E6A36"/>
    <w:rsid w:val="009F09A7"/>
    <w:rsid w:val="009F3C99"/>
    <w:rsid w:val="009F40DC"/>
    <w:rsid w:val="009F5FB8"/>
    <w:rsid w:val="009F7741"/>
    <w:rsid w:val="00A05B29"/>
    <w:rsid w:val="00A063F2"/>
    <w:rsid w:val="00A06F46"/>
    <w:rsid w:val="00A12424"/>
    <w:rsid w:val="00A12758"/>
    <w:rsid w:val="00A1376E"/>
    <w:rsid w:val="00A15A79"/>
    <w:rsid w:val="00A30520"/>
    <w:rsid w:val="00A337CA"/>
    <w:rsid w:val="00A35B15"/>
    <w:rsid w:val="00A41C5B"/>
    <w:rsid w:val="00A42FBD"/>
    <w:rsid w:val="00A439AB"/>
    <w:rsid w:val="00A44784"/>
    <w:rsid w:val="00A447B0"/>
    <w:rsid w:val="00A50006"/>
    <w:rsid w:val="00A50779"/>
    <w:rsid w:val="00A52A01"/>
    <w:rsid w:val="00A54F79"/>
    <w:rsid w:val="00A61EC1"/>
    <w:rsid w:val="00A65370"/>
    <w:rsid w:val="00A6773D"/>
    <w:rsid w:val="00A70431"/>
    <w:rsid w:val="00A71BB7"/>
    <w:rsid w:val="00A7326D"/>
    <w:rsid w:val="00A73FDE"/>
    <w:rsid w:val="00A752E3"/>
    <w:rsid w:val="00A7591C"/>
    <w:rsid w:val="00A904A6"/>
    <w:rsid w:val="00A93E1B"/>
    <w:rsid w:val="00A9419B"/>
    <w:rsid w:val="00A97092"/>
    <w:rsid w:val="00A973F3"/>
    <w:rsid w:val="00AA4D7F"/>
    <w:rsid w:val="00AA4F4B"/>
    <w:rsid w:val="00AB06B9"/>
    <w:rsid w:val="00AB146F"/>
    <w:rsid w:val="00AB326C"/>
    <w:rsid w:val="00AB4ED2"/>
    <w:rsid w:val="00AB618C"/>
    <w:rsid w:val="00AC2AC9"/>
    <w:rsid w:val="00AC2C3F"/>
    <w:rsid w:val="00AC5D41"/>
    <w:rsid w:val="00AC7877"/>
    <w:rsid w:val="00AD12CA"/>
    <w:rsid w:val="00AD236E"/>
    <w:rsid w:val="00AD5A07"/>
    <w:rsid w:val="00AE2094"/>
    <w:rsid w:val="00AE2920"/>
    <w:rsid w:val="00AE5DC7"/>
    <w:rsid w:val="00AE7B43"/>
    <w:rsid w:val="00AF0D73"/>
    <w:rsid w:val="00AF2684"/>
    <w:rsid w:val="00AF47B8"/>
    <w:rsid w:val="00AF538B"/>
    <w:rsid w:val="00B041B1"/>
    <w:rsid w:val="00B05890"/>
    <w:rsid w:val="00B111A5"/>
    <w:rsid w:val="00B13771"/>
    <w:rsid w:val="00B13C83"/>
    <w:rsid w:val="00B15614"/>
    <w:rsid w:val="00B208ED"/>
    <w:rsid w:val="00B209A4"/>
    <w:rsid w:val="00B2288C"/>
    <w:rsid w:val="00B228D3"/>
    <w:rsid w:val="00B22CE5"/>
    <w:rsid w:val="00B23691"/>
    <w:rsid w:val="00B25C76"/>
    <w:rsid w:val="00B30DB6"/>
    <w:rsid w:val="00B31CFC"/>
    <w:rsid w:val="00B336B0"/>
    <w:rsid w:val="00B34F96"/>
    <w:rsid w:val="00B355F4"/>
    <w:rsid w:val="00B35AC7"/>
    <w:rsid w:val="00B35DDE"/>
    <w:rsid w:val="00B37922"/>
    <w:rsid w:val="00B40071"/>
    <w:rsid w:val="00B41399"/>
    <w:rsid w:val="00B42BAB"/>
    <w:rsid w:val="00B431AD"/>
    <w:rsid w:val="00B45828"/>
    <w:rsid w:val="00B46DBC"/>
    <w:rsid w:val="00B50EFB"/>
    <w:rsid w:val="00B519EB"/>
    <w:rsid w:val="00B5261E"/>
    <w:rsid w:val="00B552A6"/>
    <w:rsid w:val="00B55B38"/>
    <w:rsid w:val="00B55BA8"/>
    <w:rsid w:val="00B566D5"/>
    <w:rsid w:val="00B60989"/>
    <w:rsid w:val="00B61D86"/>
    <w:rsid w:val="00B66862"/>
    <w:rsid w:val="00B710D7"/>
    <w:rsid w:val="00B727EE"/>
    <w:rsid w:val="00B733C3"/>
    <w:rsid w:val="00B74E88"/>
    <w:rsid w:val="00B806C5"/>
    <w:rsid w:val="00B83AE0"/>
    <w:rsid w:val="00B840A7"/>
    <w:rsid w:val="00B86E63"/>
    <w:rsid w:val="00B90050"/>
    <w:rsid w:val="00B91851"/>
    <w:rsid w:val="00B9294F"/>
    <w:rsid w:val="00B9552A"/>
    <w:rsid w:val="00B9635E"/>
    <w:rsid w:val="00BA1843"/>
    <w:rsid w:val="00BA29BF"/>
    <w:rsid w:val="00BA2EF4"/>
    <w:rsid w:val="00BA3D5F"/>
    <w:rsid w:val="00BA5C1F"/>
    <w:rsid w:val="00BA6F19"/>
    <w:rsid w:val="00BB0863"/>
    <w:rsid w:val="00BB197F"/>
    <w:rsid w:val="00BB32CA"/>
    <w:rsid w:val="00BB57A9"/>
    <w:rsid w:val="00BC21E3"/>
    <w:rsid w:val="00BC373E"/>
    <w:rsid w:val="00BC38CC"/>
    <w:rsid w:val="00BC720C"/>
    <w:rsid w:val="00BD6276"/>
    <w:rsid w:val="00BE0907"/>
    <w:rsid w:val="00BE220E"/>
    <w:rsid w:val="00BE30AC"/>
    <w:rsid w:val="00BE31DE"/>
    <w:rsid w:val="00BE58B9"/>
    <w:rsid w:val="00BF5556"/>
    <w:rsid w:val="00BF669C"/>
    <w:rsid w:val="00BF7A7F"/>
    <w:rsid w:val="00C01000"/>
    <w:rsid w:val="00C01C40"/>
    <w:rsid w:val="00C03855"/>
    <w:rsid w:val="00C04C39"/>
    <w:rsid w:val="00C06C71"/>
    <w:rsid w:val="00C07754"/>
    <w:rsid w:val="00C126C8"/>
    <w:rsid w:val="00C1523B"/>
    <w:rsid w:val="00C21FF0"/>
    <w:rsid w:val="00C26109"/>
    <w:rsid w:val="00C268DB"/>
    <w:rsid w:val="00C30E3B"/>
    <w:rsid w:val="00C32657"/>
    <w:rsid w:val="00C3333C"/>
    <w:rsid w:val="00C3472B"/>
    <w:rsid w:val="00C348FF"/>
    <w:rsid w:val="00C35841"/>
    <w:rsid w:val="00C47423"/>
    <w:rsid w:val="00C47DB3"/>
    <w:rsid w:val="00C5044A"/>
    <w:rsid w:val="00C5445E"/>
    <w:rsid w:val="00C54F29"/>
    <w:rsid w:val="00C55490"/>
    <w:rsid w:val="00C60040"/>
    <w:rsid w:val="00C61EAD"/>
    <w:rsid w:val="00C64B11"/>
    <w:rsid w:val="00C702B8"/>
    <w:rsid w:val="00C728DB"/>
    <w:rsid w:val="00C73D99"/>
    <w:rsid w:val="00C744AC"/>
    <w:rsid w:val="00C7529D"/>
    <w:rsid w:val="00C75863"/>
    <w:rsid w:val="00C7596A"/>
    <w:rsid w:val="00C759A3"/>
    <w:rsid w:val="00C776B3"/>
    <w:rsid w:val="00C91736"/>
    <w:rsid w:val="00C92266"/>
    <w:rsid w:val="00C95C53"/>
    <w:rsid w:val="00CA1F7D"/>
    <w:rsid w:val="00CA39C9"/>
    <w:rsid w:val="00CA3DE2"/>
    <w:rsid w:val="00CA516F"/>
    <w:rsid w:val="00CA5AC5"/>
    <w:rsid w:val="00CA601A"/>
    <w:rsid w:val="00CB0341"/>
    <w:rsid w:val="00CB6E09"/>
    <w:rsid w:val="00CB706C"/>
    <w:rsid w:val="00CB7356"/>
    <w:rsid w:val="00CC079C"/>
    <w:rsid w:val="00CC3E7C"/>
    <w:rsid w:val="00CC6B65"/>
    <w:rsid w:val="00CC78E1"/>
    <w:rsid w:val="00CC7D0A"/>
    <w:rsid w:val="00CD4D87"/>
    <w:rsid w:val="00CE13EF"/>
    <w:rsid w:val="00CE5FE9"/>
    <w:rsid w:val="00CF1054"/>
    <w:rsid w:val="00CF1C51"/>
    <w:rsid w:val="00CF2140"/>
    <w:rsid w:val="00CF6070"/>
    <w:rsid w:val="00D0009D"/>
    <w:rsid w:val="00D016A6"/>
    <w:rsid w:val="00D044DA"/>
    <w:rsid w:val="00D07287"/>
    <w:rsid w:val="00D0740F"/>
    <w:rsid w:val="00D07AB2"/>
    <w:rsid w:val="00D07F86"/>
    <w:rsid w:val="00D1231A"/>
    <w:rsid w:val="00D15144"/>
    <w:rsid w:val="00D15709"/>
    <w:rsid w:val="00D1580E"/>
    <w:rsid w:val="00D17703"/>
    <w:rsid w:val="00D20317"/>
    <w:rsid w:val="00D2730E"/>
    <w:rsid w:val="00D3106E"/>
    <w:rsid w:val="00D31CF9"/>
    <w:rsid w:val="00D33F15"/>
    <w:rsid w:val="00D41C7B"/>
    <w:rsid w:val="00D430B2"/>
    <w:rsid w:val="00D45B90"/>
    <w:rsid w:val="00D47224"/>
    <w:rsid w:val="00D5272A"/>
    <w:rsid w:val="00D543A5"/>
    <w:rsid w:val="00D543BC"/>
    <w:rsid w:val="00D61B1B"/>
    <w:rsid w:val="00D633AA"/>
    <w:rsid w:val="00D73566"/>
    <w:rsid w:val="00D74259"/>
    <w:rsid w:val="00D74D03"/>
    <w:rsid w:val="00D77FE3"/>
    <w:rsid w:val="00D80469"/>
    <w:rsid w:val="00D920FF"/>
    <w:rsid w:val="00D93C35"/>
    <w:rsid w:val="00D942A6"/>
    <w:rsid w:val="00D943C8"/>
    <w:rsid w:val="00DA1B77"/>
    <w:rsid w:val="00DA2D34"/>
    <w:rsid w:val="00DA3032"/>
    <w:rsid w:val="00DA43F0"/>
    <w:rsid w:val="00DA712B"/>
    <w:rsid w:val="00DA7D89"/>
    <w:rsid w:val="00DB68A5"/>
    <w:rsid w:val="00DC041A"/>
    <w:rsid w:val="00DC0FF8"/>
    <w:rsid w:val="00DC2416"/>
    <w:rsid w:val="00DC4F76"/>
    <w:rsid w:val="00DC713E"/>
    <w:rsid w:val="00DD34BA"/>
    <w:rsid w:val="00DD3C88"/>
    <w:rsid w:val="00DD441D"/>
    <w:rsid w:val="00DD62F7"/>
    <w:rsid w:val="00DD702C"/>
    <w:rsid w:val="00DE0CED"/>
    <w:rsid w:val="00DE3BB0"/>
    <w:rsid w:val="00DE63B0"/>
    <w:rsid w:val="00DE6CD2"/>
    <w:rsid w:val="00DF0E77"/>
    <w:rsid w:val="00DF109B"/>
    <w:rsid w:val="00DF1E1D"/>
    <w:rsid w:val="00DF76B8"/>
    <w:rsid w:val="00E01A84"/>
    <w:rsid w:val="00E02236"/>
    <w:rsid w:val="00E038C6"/>
    <w:rsid w:val="00E03961"/>
    <w:rsid w:val="00E03B09"/>
    <w:rsid w:val="00E03D69"/>
    <w:rsid w:val="00E03E9F"/>
    <w:rsid w:val="00E12636"/>
    <w:rsid w:val="00E1289E"/>
    <w:rsid w:val="00E23892"/>
    <w:rsid w:val="00E3464A"/>
    <w:rsid w:val="00E4249F"/>
    <w:rsid w:val="00E44318"/>
    <w:rsid w:val="00E5069B"/>
    <w:rsid w:val="00E51B84"/>
    <w:rsid w:val="00E53D9F"/>
    <w:rsid w:val="00E53F66"/>
    <w:rsid w:val="00E56DF5"/>
    <w:rsid w:val="00E603A5"/>
    <w:rsid w:val="00E63E24"/>
    <w:rsid w:val="00E65291"/>
    <w:rsid w:val="00E70333"/>
    <w:rsid w:val="00E7089A"/>
    <w:rsid w:val="00E71509"/>
    <w:rsid w:val="00E71C5C"/>
    <w:rsid w:val="00E720E2"/>
    <w:rsid w:val="00E73E86"/>
    <w:rsid w:val="00E76DF7"/>
    <w:rsid w:val="00E84AF4"/>
    <w:rsid w:val="00E84EED"/>
    <w:rsid w:val="00E875EA"/>
    <w:rsid w:val="00E87FEE"/>
    <w:rsid w:val="00E906A4"/>
    <w:rsid w:val="00E94F6F"/>
    <w:rsid w:val="00E951F3"/>
    <w:rsid w:val="00E96712"/>
    <w:rsid w:val="00EA092D"/>
    <w:rsid w:val="00EA1640"/>
    <w:rsid w:val="00EA2110"/>
    <w:rsid w:val="00EA4A04"/>
    <w:rsid w:val="00EA5660"/>
    <w:rsid w:val="00EA70F6"/>
    <w:rsid w:val="00EC2C03"/>
    <w:rsid w:val="00EC657D"/>
    <w:rsid w:val="00EC7500"/>
    <w:rsid w:val="00ED2183"/>
    <w:rsid w:val="00ED28B7"/>
    <w:rsid w:val="00ED2D6B"/>
    <w:rsid w:val="00ED6A77"/>
    <w:rsid w:val="00EE2501"/>
    <w:rsid w:val="00EF210E"/>
    <w:rsid w:val="00EF4BD7"/>
    <w:rsid w:val="00EF50C8"/>
    <w:rsid w:val="00EF59E3"/>
    <w:rsid w:val="00F0258B"/>
    <w:rsid w:val="00F07404"/>
    <w:rsid w:val="00F10631"/>
    <w:rsid w:val="00F13832"/>
    <w:rsid w:val="00F20CD8"/>
    <w:rsid w:val="00F22258"/>
    <w:rsid w:val="00F24C9E"/>
    <w:rsid w:val="00F25A89"/>
    <w:rsid w:val="00F2771C"/>
    <w:rsid w:val="00F350F6"/>
    <w:rsid w:val="00F36A51"/>
    <w:rsid w:val="00F3770B"/>
    <w:rsid w:val="00F37891"/>
    <w:rsid w:val="00F40E3D"/>
    <w:rsid w:val="00F45B2D"/>
    <w:rsid w:val="00F4636C"/>
    <w:rsid w:val="00F51120"/>
    <w:rsid w:val="00F54B20"/>
    <w:rsid w:val="00F56EC1"/>
    <w:rsid w:val="00F626EE"/>
    <w:rsid w:val="00F62F39"/>
    <w:rsid w:val="00F677B1"/>
    <w:rsid w:val="00F679DC"/>
    <w:rsid w:val="00F71E2D"/>
    <w:rsid w:val="00F74A2F"/>
    <w:rsid w:val="00F74E3B"/>
    <w:rsid w:val="00F763AF"/>
    <w:rsid w:val="00F7795C"/>
    <w:rsid w:val="00F80F72"/>
    <w:rsid w:val="00F8138C"/>
    <w:rsid w:val="00F81B85"/>
    <w:rsid w:val="00F823A7"/>
    <w:rsid w:val="00F96C32"/>
    <w:rsid w:val="00FA216D"/>
    <w:rsid w:val="00FA2FA7"/>
    <w:rsid w:val="00FA7E99"/>
    <w:rsid w:val="00FB02D7"/>
    <w:rsid w:val="00FB1832"/>
    <w:rsid w:val="00FB37D8"/>
    <w:rsid w:val="00FB759D"/>
    <w:rsid w:val="00FC0151"/>
    <w:rsid w:val="00FC25F4"/>
    <w:rsid w:val="00FC266B"/>
    <w:rsid w:val="00FC277C"/>
    <w:rsid w:val="00FC3EBD"/>
    <w:rsid w:val="00FD3F8D"/>
    <w:rsid w:val="00FD7D52"/>
    <w:rsid w:val="00FE01D6"/>
    <w:rsid w:val="00FE0C4A"/>
    <w:rsid w:val="00FE20B4"/>
    <w:rsid w:val="00FE3B1A"/>
    <w:rsid w:val="00FE55CD"/>
    <w:rsid w:val="00FE7AE4"/>
    <w:rsid w:val="00FF3D93"/>
    <w:rsid w:val="00FF5E75"/>
    <w:rsid w:val="00FF6E49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D42FDDC-7130-467C-8BC4-9E25FC6E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AD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58B9"/>
    <w:pPr>
      <w:keepNext/>
      <w:keepLines/>
      <w:spacing w:before="240" w:after="0"/>
      <w:ind w:right="-256"/>
      <w:jc w:val="left"/>
      <w:outlineLvl w:val="0"/>
    </w:pPr>
    <w:rPr>
      <w:rFonts w:eastAsia="Times New Roman" w:cstheme="majorBidi"/>
      <w:b/>
      <w:bCs/>
      <w:smallCaps/>
      <w:szCs w:val="24"/>
      <w:lang w:eastAsia="sq-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4499"/>
    <w:pPr>
      <w:keepNext/>
      <w:keepLines/>
      <w:spacing w:before="240" w:after="0" w:line="360" w:lineRule="auto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539F5"/>
    <w:pPr>
      <w:keepNext/>
      <w:keepLines/>
      <w:numPr>
        <w:ilvl w:val="1"/>
        <w:numId w:val="1"/>
      </w:numPr>
      <w:spacing w:before="200" w:after="0"/>
      <w:ind w:left="540" w:hanging="90"/>
      <w:jc w:val="left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A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3A66"/>
  </w:style>
  <w:style w:type="paragraph" w:styleId="Footer">
    <w:name w:val="footer"/>
    <w:basedOn w:val="Normal"/>
    <w:link w:val="FooterChar"/>
    <w:uiPriority w:val="99"/>
    <w:unhideWhenUsed/>
    <w:rsid w:val="00283A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3A66"/>
  </w:style>
  <w:style w:type="paragraph" w:styleId="BalloonText">
    <w:name w:val="Balloon Text"/>
    <w:basedOn w:val="Normal"/>
    <w:link w:val="BalloonTextChar"/>
    <w:uiPriority w:val="99"/>
    <w:semiHidden/>
    <w:unhideWhenUsed/>
    <w:rsid w:val="00283A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A6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283A66"/>
    <w:rPr>
      <w:rFonts w:eastAsiaTheme="minorEastAsia"/>
      <w:lang w:val="en-US" w:eastAsia="ja-JP"/>
    </w:rPr>
  </w:style>
  <w:style w:type="paragraph" w:styleId="NoSpacing">
    <w:name w:val="No Spacing"/>
    <w:link w:val="NoSpacingChar"/>
    <w:uiPriority w:val="1"/>
    <w:qFormat/>
    <w:rsid w:val="00283A6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3A66"/>
    <w:rPr>
      <w:rFonts w:eastAsiaTheme="minorEastAsia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E58B9"/>
    <w:rPr>
      <w:rFonts w:ascii="Times New Roman" w:eastAsia="Times New Roman" w:hAnsi="Times New Roman" w:cstheme="majorBidi"/>
      <w:b/>
      <w:bCs/>
      <w:smallCaps/>
      <w:sz w:val="24"/>
      <w:szCs w:val="24"/>
      <w:lang w:eastAsia="sq-AL"/>
    </w:rPr>
  </w:style>
  <w:style w:type="paragraph" w:styleId="TOCHeading">
    <w:name w:val="TOC Heading"/>
    <w:basedOn w:val="Heading1"/>
    <w:next w:val="Normal"/>
    <w:uiPriority w:val="39"/>
    <w:unhideWhenUsed/>
    <w:qFormat/>
    <w:rsid w:val="00B431AD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3449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922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226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922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39F5"/>
    <w:rPr>
      <w:rFonts w:ascii="Times New Roman" w:eastAsiaTheme="majorEastAsia" w:hAnsi="Times New Roman" w:cstheme="majorBidi"/>
      <w:b/>
      <w:bCs/>
      <w:i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93393F"/>
    <w:pPr>
      <w:tabs>
        <w:tab w:val="left" w:pos="1100"/>
        <w:tab w:val="right" w:leader="dot" w:pos="10744"/>
      </w:tabs>
      <w:spacing w:after="100"/>
      <w:ind w:left="480"/>
    </w:pPr>
    <w:rPr>
      <w:rFonts w:eastAsiaTheme="minorEastAsia" w:cs="Times New Roman"/>
      <w:noProof/>
      <w:szCs w:val="24"/>
      <w:lang w:eastAsia="sq-AL"/>
    </w:rPr>
  </w:style>
  <w:style w:type="paragraph" w:styleId="ListParagraph">
    <w:name w:val="List Paragraph"/>
    <w:basedOn w:val="Normal"/>
    <w:uiPriority w:val="34"/>
    <w:qFormat/>
    <w:rsid w:val="003C173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727EE"/>
  </w:style>
  <w:style w:type="paragraph" w:styleId="NormalWeb">
    <w:name w:val="Normal (Web)"/>
    <w:basedOn w:val="Normal"/>
    <w:uiPriority w:val="99"/>
    <w:semiHidden/>
    <w:unhideWhenUsed/>
    <w:rsid w:val="006C56F9"/>
    <w:pPr>
      <w:spacing w:before="100" w:beforeAutospacing="1" w:after="100" w:afterAutospacing="1"/>
      <w:jc w:val="left"/>
    </w:pPr>
    <w:rPr>
      <w:rFonts w:eastAsiaTheme="minorEastAsia" w:cs="Times New Roman"/>
      <w:szCs w:val="24"/>
      <w:lang w:eastAsia="sq-AL"/>
    </w:rPr>
  </w:style>
  <w:style w:type="table" w:styleId="TableGrid">
    <w:name w:val="Table Grid"/>
    <w:basedOn w:val="TableNormal"/>
    <w:uiPriority w:val="59"/>
    <w:rsid w:val="00DF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package" Target="embeddings/Microsoft_Excel_Worksheet10.xlsx" /><Relationship Id="rId21" Type="http://schemas.openxmlformats.org/officeDocument/2006/relationships/image" Target="media/image7.emf" /><Relationship Id="rId42" Type="http://schemas.openxmlformats.org/officeDocument/2006/relationships/package" Target="embeddings/Microsoft_Excel_Worksheet17.xlsx" /><Relationship Id="rId47" Type="http://schemas.openxmlformats.org/officeDocument/2006/relationships/image" Target="media/image21.emf" /><Relationship Id="rId63" Type="http://schemas.openxmlformats.org/officeDocument/2006/relationships/chart" Target="charts/chart3.xml" /><Relationship Id="rId68" Type="http://schemas.openxmlformats.org/officeDocument/2006/relationships/chart" Target="charts/chart4.xml" /><Relationship Id="rId84" Type="http://schemas.openxmlformats.org/officeDocument/2006/relationships/header" Target="header1.xml" /><Relationship Id="rId89" Type="http://schemas.openxmlformats.org/officeDocument/2006/relationships/package" Target="embeddings/Microsoft_Excel_Worksheet40.xlsx" /><Relationship Id="rId7" Type="http://schemas.openxmlformats.org/officeDocument/2006/relationships/endnotes" Target="endnotes.xml" /><Relationship Id="rId71" Type="http://schemas.openxmlformats.org/officeDocument/2006/relationships/chart" Target="charts/chart5.xml" /><Relationship Id="rId92" Type="http://schemas.openxmlformats.org/officeDocument/2006/relationships/image" Target="media/image41.emf" /><Relationship Id="rId2" Type="http://schemas.openxmlformats.org/officeDocument/2006/relationships/numbering" Target="numbering.xml" /><Relationship Id="rId16" Type="http://schemas.openxmlformats.org/officeDocument/2006/relationships/package" Target="embeddings/Microsoft_Excel_Worksheet5.xlsx" /><Relationship Id="rId29" Type="http://schemas.openxmlformats.org/officeDocument/2006/relationships/image" Target="media/image11.emf" /><Relationship Id="rId11" Type="http://schemas.openxmlformats.org/officeDocument/2006/relationships/chart" Target="charts/chart1.xml" /><Relationship Id="rId24" Type="http://schemas.openxmlformats.org/officeDocument/2006/relationships/package" Target="embeddings/Microsoft_Excel_Worksheet9.xlsx" /><Relationship Id="rId32" Type="http://schemas.openxmlformats.org/officeDocument/2006/relationships/image" Target="media/image13.emf" /><Relationship Id="rId37" Type="http://schemas.openxmlformats.org/officeDocument/2006/relationships/image" Target="media/image16.emf" /><Relationship Id="rId40" Type="http://schemas.openxmlformats.org/officeDocument/2006/relationships/package" Target="embeddings/Microsoft_Excel_Worksheet16.xlsx" /><Relationship Id="rId45" Type="http://schemas.openxmlformats.org/officeDocument/2006/relationships/image" Target="media/image20.emf" /><Relationship Id="rId53" Type="http://schemas.openxmlformats.org/officeDocument/2006/relationships/image" Target="media/image24.emf" /><Relationship Id="rId58" Type="http://schemas.openxmlformats.org/officeDocument/2006/relationships/package" Target="embeddings/Microsoft_Excel_Worksheet25.xlsx" /><Relationship Id="rId66" Type="http://schemas.openxmlformats.org/officeDocument/2006/relationships/image" Target="media/image30.emf" /><Relationship Id="rId74" Type="http://schemas.openxmlformats.org/officeDocument/2006/relationships/image" Target="media/image33.emf" /><Relationship Id="rId79" Type="http://schemas.openxmlformats.org/officeDocument/2006/relationships/package" Target="embeddings/Microsoft_Excel_Worksheet37.xlsx" /><Relationship Id="rId87" Type="http://schemas.openxmlformats.org/officeDocument/2006/relationships/footer" Target="footer2.xml" /><Relationship Id="rId102" Type="http://schemas.openxmlformats.org/officeDocument/2006/relationships/fontTable" Target="fontTable.xml" /><Relationship Id="rId5" Type="http://schemas.openxmlformats.org/officeDocument/2006/relationships/webSettings" Target="webSettings.xml" /><Relationship Id="rId61" Type="http://schemas.openxmlformats.org/officeDocument/2006/relationships/image" Target="media/image28.emf" /><Relationship Id="rId82" Type="http://schemas.openxmlformats.org/officeDocument/2006/relationships/image" Target="media/image37.emf" /><Relationship Id="rId90" Type="http://schemas.openxmlformats.org/officeDocument/2006/relationships/image" Target="media/image40.emf" /><Relationship Id="rId95" Type="http://schemas.openxmlformats.org/officeDocument/2006/relationships/package" Target="embeddings/Microsoft_Excel_Worksheet43.xlsx" /><Relationship Id="rId19" Type="http://schemas.openxmlformats.org/officeDocument/2006/relationships/image" Target="media/image6.emf" /><Relationship Id="rId14" Type="http://schemas.openxmlformats.org/officeDocument/2006/relationships/chart" Target="charts/chart2.xml" /><Relationship Id="rId22" Type="http://schemas.openxmlformats.org/officeDocument/2006/relationships/package" Target="embeddings/Microsoft_Excel_Worksheet8.xlsx" /><Relationship Id="rId27" Type="http://schemas.openxmlformats.org/officeDocument/2006/relationships/image" Target="media/image10.emf" /><Relationship Id="rId30" Type="http://schemas.openxmlformats.org/officeDocument/2006/relationships/image" Target="media/image12.emf" /><Relationship Id="rId35" Type="http://schemas.openxmlformats.org/officeDocument/2006/relationships/image" Target="media/image15.emf" /><Relationship Id="rId43" Type="http://schemas.openxmlformats.org/officeDocument/2006/relationships/image" Target="media/image19.emf" /><Relationship Id="rId48" Type="http://schemas.openxmlformats.org/officeDocument/2006/relationships/package" Target="embeddings/Microsoft_Excel_Worksheet20.xlsx" /><Relationship Id="rId56" Type="http://schemas.openxmlformats.org/officeDocument/2006/relationships/package" Target="embeddings/Microsoft_Excel_Worksheet24.xlsx" /><Relationship Id="rId64" Type="http://schemas.openxmlformats.org/officeDocument/2006/relationships/image" Target="media/image29.emf" /><Relationship Id="rId69" Type="http://schemas.openxmlformats.org/officeDocument/2006/relationships/image" Target="media/image31.emf" /><Relationship Id="rId77" Type="http://schemas.openxmlformats.org/officeDocument/2006/relationships/package" Target="embeddings/Microsoft_Excel_Worksheet36.xlsx" /><Relationship Id="rId100" Type="http://schemas.openxmlformats.org/officeDocument/2006/relationships/image" Target="media/image45.emf" /><Relationship Id="rId8" Type="http://schemas.openxmlformats.org/officeDocument/2006/relationships/image" Target="media/image1.jpeg" /><Relationship Id="rId51" Type="http://schemas.openxmlformats.org/officeDocument/2006/relationships/image" Target="media/image23.emf" /><Relationship Id="rId72" Type="http://schemas.openxmlformats.org/officeDocument/2006/relationships/image" Target="media/image32.emf" /><Relationship Id="rId80" Type="http://schemas.openxmlformats.org/officeDocument/2006/relationships/image" Target="media/image36.emf" /><Relationship Id="rId85" Type="http://schemas.openxmlformats.org/officeDocument/2006/relationships/footer" Target="footer1.xml" /><Relationship Id="rId93" Type="http://schemas.openxmlformats.org/officeDocument/2006/relationships/package" Target="embeddings/Microsoft_Excel_Worksheet42.xlsx" /><Relationship Id="rId98" Type="http://schemas.openxmlformats.org/officeDocument/2006/relationships/image" Target="media/image44.emf" /><Relationship Id="rId3" Type="http://schemas.openxmlformats.org/officeDocument/2006/relationships/styles" Target="styles.xml" /><Relationship Id="rId12" Type="http://schemas.openxmlformats.org/officeDocument/2006/relationships/image" Target="media/image3.emf" /><Relationship Id="rId17" Type="http://schemas.openxmlformats.org/officeDocument/2006/relationships/image" Target="media/image5.emf" /><Relationship Id="rId25" Type="http://schemas.openxmlformats.org/officeDocument/2006/relationships/image" Target="media/image9.emf" /><Relationship Id="rId33" Type="http://schemas.openxmlformats.org/officeDocument/2006/relationships/image" Target="media/image14.emf" /><Relationship Id="rId38" Type="http://schemas.openxmlformats.org/officeDocument/2006/relationships/package" Target="embeddings/Microsoft_Excel_Worksheet15.xlsx" /><Relationship Id="rId46" Type="http://schemas.openxmlformats.org/officeDocument/2006/relationships/package" Target="embeddings/Microsoft_Excel_Worksheet19.xlsx" /><Relationship Id="rId59" Type="http://schemas.openxmlformats.org/officeDocument/2006/relationships/image" Target="media/image27.emf" /><Relationship Id="rId67" Type="http://schemas.openxmlformats.org/officeDocument/2006/relationships/package" Target="embeddings/Microsoft_Excel_Worksheet30.xlsx" /><Relationship Id="rId103" Type="http://schemas.openxmlformats.org/officeDocument/2006/relationships/theme" Target="theme/theme1.xml" /><Relationship Id="rId20" Type="http://schemas.openxmlformats.org/officeDocument/2006/relationships/package" Target="embeddings/Microsoft_Excel_Worksheet7.xlsx" /><Relationship Id="rId41" Type="http://schemas.openxmlformats.org/officeDocument/2006/relationships/image" Target="media/image18.emf" /><Relationship Id="rId54" Type="http://schemas.openxmlformats.org/officeDocument/2006/relationships/package" Target="embeddings/Microsoft_Excel_Worksheet23.xlsx" /><Relationship Id="rId62" Type="http://schemas.openxmlformats.org/officeDocument/2006/relationships/package" Target="embeddings/Microsoft_Excel_Worksheet27.xlsx" /><Relationship Id="rId70" Type="http://schemas.openxmlformats.org/officeDocument/2006/relationships/package" Target="embeddings/Microsoft_Excel_Worksheet32.xlsx" /><Relationship Id="rId75" Type="http://schemas.openxmlformats.org/officeDocument/2006/relationships/package" Target="embeddings/Microsoft_Excel_Worksheet35.xlsx" /><Relationship Id="rId83" Type="http://schemas.openxmlformats.org/officeDocument/2006/relationships/package" Target="embeddings/Microsoft_Excel_Worksheet39.xlsx" /><Relationship Id="rId88" Type="http://schemas.openxmlformats.org/officeDocument/2006/relationships/image" Target="media/image39.emf" /><Relationship Id="rId91" Type="http://schemas.openxmlformats.org/officeDocument/2006/relationships/package" Target="embeddings/Microsoft_Excel_Worksheet41.xlsx" /><Relationship Id="rId96" Type="http://schemas.openxmlformats.org/officeDocument/2006/relationships/image" Target="media/image43.em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5" Type="http://schemas.openxmlformats.org/officeDocument/2006/relationships/image" Target="media/image4.emf" /><Relationship Id="rId23" Type="http://schemas.openxmlformats.org/officeDocument/2006/relationships/image" Target="media/image8.emf" /><Relationship Id="rId28" Type="http://schemas.openxmlformats.org/officeDocument/2006/relationships/package" Target="embeddings/Microsoft_Excel_Worksheet11.xlsx" /><Relationship Id="rId36" Type="http://schemas.openxmlformats.org/officeDocument/2006/relationships/package" Target="embeddings/Microsoft_Excel_Worksheet14.xlsx" /><Relationship Id="rId49" Type="http://schemas.openxmlformats.org/officeDocument/2006/relationships/image" Target="media/image22.emf" /><Relationship Id="rId57" Type="http://schemas.openxmlformats.org/officeDocument/2006/relationships/image" Target="media/image26.emf" /><Relationship Id="rId10" Type="http://schemas.openxmlformats.org/officeDocument/2006/relationships/package" Target="embeddings/Microsoft_Excel_Worksheet1.xlsx" /><Relationship Id="rId31" Type="http://schemas.openxmlformats.org/officeDocument/2006/relationships/package" Target="embeddings/Microsoft_Excel_Worksheet12.xlsx" /><Relationship Id="rId44" Type="http://schemas.openxmlformats.org/officeDocument/2006/relationships/package" Target="embeddings/Microsoft_Excel_Worksheet18.xlsx" /><Relationship Id="rId52" Type="http://schemas.openxmlformats.org/officeDocument/2006/relationships/package" Target="embeddings/Microsoft_Excel_Worksheet22.xlsx" /><Relationship Id="rId60" Type="http://schemas.openxmlformats.org/officeDocument/2006/relationships/package" Target="embeddings/Microsoft_Excel_Worksheet26.xlsx" /><Relationship Id="rId65" Type="http://schemas.openxmlformats.org/officeDocument/2006/relationships/package" Target="embeddings/Microsoft_Excel_Worksheet29.xlsx" /><Relationship Id="rId73" Type="http://schemas.openxmlformats.org/officeDocument/2006/relationships/package" Target="embeddings/Microsoft_Excel_Worksheet34.xlsx" /><Relationship Id="rId78" Type="http://schemas.openxmlformats.org/officeDocument/2006/relationships/image" Target="media/image35.emf" /><Relationship Id="rId81" Type="http://schemas.openxmlformats.org/officeDocument/2006/relationships/package" Target="embeddings/Microsoft_Excel_Worksheet38.xlsx" /><Relationship Id="rId86" Type="http://schemas.openxmlformats.org/officeDocument/2006/relationships/header" Target="header2.xml" /><Relationship Id="rId94" Type="http://schemas.openxmlformats.org/officeDocument/2006/relationships/image" Target="media/image42.emf" /><Relationship Id="rId99" Type="http://schemas.openxmlformats.org/officeDocument/2006/relationships/package" Target="embeddings/Microsoft_Excel_Worksheet45.xlsx" /><Relationship Id="rId101" Type="http://schemas.openxmlformats.org/officeDocument/2006/relationships/package" Target="embeddings/Microsoft_Excel_Worksheet46.xlsx" /><Relationship Id="rId4" Type="http://schemas.openxmlformats.org/officeDocument/2006/relationships/settings" Target="settings.xml" /><Relationship Id="rId9" Type="http://schemas.openxmlformats.org/officeDocument/2006/relationships/image" Target="media/image2.emf" /><Relationship Id="rId13" Type="http://schemas.openxmlformats.org/officeDocument/2006/relationships/package" Target="embeddings/Microsoft_Excel_Worksheet3.xlsx" /><Relationship Id="rId18" Type="http://schemas.openxmlformats.org/officeDocument/2006/relationships/package" Target="embeddings/Microsoft_Excel_Worksheet6.xlsx" /><Relationship Id="rId39" Type="http://schemas.openxmlformats.org/officeDocument/2006/relationships/image" Target="media/image17.emf" /><Relationship Id="rId34" Type="http://schemas.openxmlformats.org/officeDocument/2006/relationships/package" Target="embeddings/Microsoft_Excel_Worksheet13.xlsx" /><Relationship Id="rId50" Type="http://schemas.openxmlformats.org/officeDocument/2006/relationships/package" Target="embeddings/Microsoft_Excel_Worksheet21.xlsx" /><Relationship Id="rId55" Type="http://schemas.openxmlformats.org/officeDocument/2006/relationships/image" Target="media/image25.emf" /><Relationship Id="rId76" Type="http://schemas.openxmlformats.org/officeDocument/2006/relationships/image" Target="media/image34.emf" /><Relationship Id="rId97" Type="http://schemas.openxmlformats.org/officeDocument/2006/relationships/package" Target="embeddings/Microsoft_Excel_Worksheet44.xlsx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8.xlsx" /><Relationship Id="rId2" Type="http://schemas.microsoft.com/office/2011/relationships/chartColorStyle" Target="colors3.xml" /><Relationship Id="rId1" Type="http://schemas.microsoft.com/office/2011/relationships/chartStyle" Target="style3.xml" 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1.xlsx" /><Relationship Id="rId2" Type="http://schemas.microsoft.com/office/2011/relationships/chartColorStyle" Target="colors4.xml" /><Relationship Id="rId1" Type="http://schemas.microsoft.com/office/2011/relationships/chartStyle" Target="style4.xml" 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3.xlsx" /><Relationship Id="rId2" Type="http://schemas.microsoft.com/office/2011/relationships/chartColorStyle" Target="colors5.xml" /><Relationship Id="rId1" Type="http://schemas.microsoft.com/office/2011/relationships/chartStyle" Target="style5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16,367,140.13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Buxheti I planifikuar 2022</c:v>
                </c:pt>
                <c:pt idx="1">
                  <c:v>Të hyrat e realizuara PR 2022</c:v>
                </c:pt>
                <c:pt idx="2">
                  <c:v>Përqindja e buxhetit të realizuar në PR 2022</c:v>
                </c:pt>
                <c:pt idx="3">
                  <c:v>Të hyrat e real(Alokuara) në periudhën e njejt 2021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#,##0.00">
                  <c:v>16757920.880000001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72-DC4B-8096-F3F3CDDFF2E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11,445,029.29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16,749,384.69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Buxheti I planifikuar 2022</c:v>
                </c:pt>
                <c:pt idx="1">
                  <c:v>Të hyrat e realizuara PR 2022</c:v>
                </c:pt>
                <c:pt idx="2">
                  <c:v>Përqindja e buxhetit të realizuar në PR 2022</c:v>
                </c:pt>
                <c:pt idx="3">
                  <c:v>Të hyrat e real(Alokuara) në periudhën e njejt 2021</c:v>
                </c:pt>
              </c:strCache>
            </c:strRef>
          </c:cat>
          <c:val>
            <c:numRef>
              <c:f>Sheet1!$C$2:$C$5</c:f>
              <c:numCache>
                <c:formatCode>#,##0.00</c:formatCode>
                <c:ptCount val="4"/>
                <c:pt idx="1">
                  <c:v>16757096.939999999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72-DC4B-8096-F3F3CDDFF2E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72.88%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99.95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Buxheti I planifikuar 2022</c:v>
                </c:pt>
                <c:pt idx="1">
                  <c:v>Të hyrat e realizuara PR 2022</c:v>
                </c:pt>
                <c:pt idx="2">
                  <c:v>Përqindja e buxhetit të realizuar në PR 2022</c:v>
                </c:pt>
                <c:pt idx="3">
                  <c:v>Të hyrat e real(Alokuara) në periudhën e njejt 2021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>
                  <c:v>99.99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72-DC4B-8096-F3F3CDDFF2E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7,113,070.50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Buxheti I planifikuar 2022</c:v>
                </c:pt>
                <c:pt idx="1">
                  <c:v>Të hyrat e realizuara PR 2022</c:v>
                </c:pt>
                <c:pt idx="2">
                  <c:v>Përqindja e buxhetit të realizuar në PR 2022</c:v>
                </c:pt>
                <c:pt idx="3">
                  <c:v>Të hyrat e real(Alokuara) në periudhën e njejt 2021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3" formatCode="#,##0.00">
                  <c:v>15851399.5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72-DC4B-8096-F3F3CDDFF2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27756224"/>
        <c:axId val="927759488"/>
        <c:axId val="0"/>
      </c:bar3DChart>
      <c:catAx>
        <c:axId val="92775622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759488"/>
        <c:crosses val="autoZero"/>
        <c:auto val="1"/>
        <c:lblAlgn val="ctr"/>
        <c:lblOffset val="100"/>
        <c:noMultiLvlLbl val="0"/>
      </c:catAx>
      <c:valAx>
        <c:axId val="92775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756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80.88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Invest.kapitale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99.99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3-B349-A241-B05285AEA776}"/>
            </c:ext>
          </c:extLst>
        </c:ser>
        <c:ser>
          <c:idx val="1"/>
          <c:order val="1"/>
          <c:tx>
            <c:v>99.99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Invest.kapitale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3-B349-A241-B05285AEA77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100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Invest.kapitale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B3-B349-A241-B05285AEA77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77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Invest.kapitale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B3-B349-A241-B05285AEA77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94.34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Invest.kapitale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B3-B349-A241-B05285AEA77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7756768"/>
        <c:axId val="927757312"/>
      </c:barChart>
      <c:catAx>
        <c:axId val="92775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757312"/>
        <c:crosses val="autoZero"/>
        <c:auto val="1"/>
        <c:lblAlgn val="ctr"/>
        <c:lblOffset val="100"/>
        <c:noMultiLvlLbl val="0"/>
      </c:catAx>
      <c:valAx>
        <c:axId val="92775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75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39169582968797"/>
          <c:y val="5.5555555555555552E-2"/>
          <c:w val="0.82951571157771942"/>
          <c:h val="0.820701162354705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PR 2022</c:v>
                </c:pt>
                <c:pt idx="2">
                  <c:v>THV të planifikuara 2021</c:v>
                </c:pt>
                <c:pt idx="3">
                  <c:v>Realizimi në periudhën e njejt 2021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#,##0.00">
                  <c:v>1033469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80-4A49-B870-E54E050E59D1}"/>
            </c:ext>
          </c:extLst>
        </c:ser>
        <c:ser>
          <c:idx val="1"/>
          <c:order val="1"/>
          <c:tx>
            <c:v>1315899.71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PR 2022</c:v>
                </c:pt>
                <c:pt idx="2">
                  <c:v>THV të planifikuara 2021</c:v>
                </c:pt>
                <c:pt idx="3">
                  <c:v>Realizimi në periudhën e njejt 2021</c:v>
                </c:pt>
              </c:strCache>
            </c:strRef>
          </c:cat>
          <c:val>
            <c:numRef>
              <c:f>Sheet1!$C$2:$C$5</c:f>
              <c:numCache>
                <c:formatCode>#,##0.00</c:formatCode>
                <c:ptCount val="4"/>
                <c:pt idx="1">
                  <c:v>1315899.71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80-4A49-B870-E54E050E59D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PR 2022</c:v>
                </c:pt>
                <c:pt idx="2">
                  <c:v>THV të planifikuara 2021</c:v>
                </c:pt>
                <c:pt idx="3">
                  <c:v>Realizimi në periudhën e njejt 2021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 formatCode="#,##0.00">
                  <c:v>807308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80-4A49-B870-E54E050E59D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Series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PR 2022</c:v>
                </c:pt>
                <c:pt idx="2">
                  <c:v>THV të planifikuara 2021</c:v>
                </c:pt>
                <c:pt idx="3">
                  <c:v>Realizimi në periudhën e njejt 2021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0A80-4A49-B870-E54E050E59D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Series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PR 2022</c:v>
                </c:pt>
                <c:pt idx="2">
                  <c:v>THV të planifikuara 2021</c:v>
                </c:pt>
                <c:pt idx="3">
                  <c:v>Realizimi në periudhën e njejt 2021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3" formatCode="#,##0.00">
                  <c:v>1266741.4099999999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80-4A49-B870-E54E050E59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7758400"/>
        <c:axId val="927758944"/>
      </c:barChart>
      <c:catAx>
        <c:axId val="92775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758944"/>
        <c:crosses val="autoZero"/>
        <c:auto val="1"/>
        <c:lblAlgn val="ctr"/>
        <c:lblOffset val="100"/>
        <c:noMultiLvlLbl val="0"/>
      </c:catAx>
      <c:valAx>
        <c:axId val="927758944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758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16,757,920.88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9444444444444441E-3"/>
                  <c:y val="-0.35317460317460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16,757,920.88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Buxheti I planifikuar 2022</c:v>
                </c:pt>
                <c:pt idx="1">
                  <c:v>Buxheti I shpenzuar 2022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#,##0">
                  <c:v>16757920.880000001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A2-EC44-91FC-C80B9C2E9AF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16,707,860.99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4.2437781360066642E-17"/>
                  <c:y val="-0.3492063492063491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16,705,105.04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Buxheti I planifikuar 2022</c:v>
                </c:pt>
                <c:pt idx="1">
                  <c:v>Buxheti I shpenzuar 2022</c:v>
                </c:pt>
              </c:strCache>
            </c:strRef>
          </c:cat>
          <c:val>
            <c:numRef>
              <c:f>Sheet1!$C$2:$C$5</c:f>
              <c:numCache>
                <c:formatCode>#,##0.00</c:formatCode>
                <c:ptCount val="4"/>
                <c:pt idx="1">
                  <c:v>16707860.99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A2-EC44-91FC-C80B9C2E9AF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Sheet1!$A$2:$A$5</c:f>
              <c:strCache>
                <c:ptCount val="2"/>
                <c:pt idx="0">
                  <c:v>Buxheti I planifikuar 2022</c:v>
                </c:pt>
                <c:pt idx="1">
                  <c:v>Buxheti I shpenzuar 2022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A2-EC44-91FC-C80B9C2E9A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27762208"/>
        <c:axId val="927764384"/>
        <c:axId val="0"/>
      </c:bar3DChart>
      <c:catAx>
        <c:axId val="92776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764384"/>
        <c:crosses val="autoZero"/>
        <c:auto val="1"/>
        <c:lblAlgn val="ctr"/>
        <c:lblOffset val="100"/>
        <c:noMultiLvlLbl val="0"/>
      </c:catAx>
      <c:valAx>
        <c:axId val="927764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762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99.79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99.75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Pagat</c:v>
                </c:pt>
                <c:pt idx="1">
                  <c:v>M&amp;SH</c:v>
                </c:pt>
                <c:pt idx="2">
                  <c:v>Komunalitë</c:v>
                </c:pt>
                <c:pt idx="3">
                  <c:v>Subvencionet</c:v>
                </c:pt>
                <c:pt idx="4">
                  <c:v>Kapitalet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99.82</c:v>
                </c:pt>
                <c:pt idx="1">
                  <c:v>99.13</c:v>
                </c:pt>
                <c:pt idx="2">
                  <c:v>99.47</c:v>
                </c:pt>
                <c:pt idx="3">
                  <c:v>99.37</c:v>
                </c:pt>
                <c:pt idx="4">
                  <c:v>99.75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2D-FC47-9931-2DB7940E748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121117672790902"/>
          <c:y val="0.33258811398575183"/>
          <c:w val="0.15184437882764654"/>
          <c:h val="0.334823772028496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0DDE-4A76-4E44-94F9-DD933BFE01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47</vt:i4>
      </vt:variant>
    </vt:vector>
  </HeadingPairs>
  <TitlesOfParts>
    <vt:vector size="48" baseType="lpstr">
      <vt:lpstr/>
      <vt:lpstr>        Shkalla e alokimit të buxhetit për vitin 2022 Grafiku. 1.</vt:lpstr>
      <vt:lpstr>    Përmbledhja e të hyrave Komunale sipas kodeve ekonomike Tab. 2.</vt:lpstr>
      <vt:lpstr>        Realizimi i të hyrave sipas kodeve ekonomike janar-dhjetor 2022. Grafiku 2.</vt:lpstr>
      <vt:lpstr>    Përmbledhja e të hyrave Komunale sipas Drejtorive Tab. 3.</vt:lpstr>
      <vt:lpstr>    Përmbledhja e të hyrave të drejtorive sipas kodeve ekonomike Tab. 4.</vt:lpstr>
      <vt:lpstr>        Zyra e Kryetarit Tab. 4.1.</vt:lpstr>
      <vt:lpstr>        Administrata dhe personeli Tab. 4.2.</vt:lpstr>
      <vt:lpstr>        Qështjet gjinore Tab. 4.3. </vt:lpstr>
      <vt:lpstr>        Zyra e Kuvendit komunal Tab. 4.4.</vt:lpstr>
      <vt:lpstr>        Drejtoria për Buxhet dhe Financa Tab. 4.5.</vt:lpstr>
      <vt:lpstr>        Drejtoria e Shërbimeve Publike Tab. 4.6.</vt:lpstr>
      <vt:lpstr>        Zyra lokale e komuniteteve Tab. 4.7.</vt:lpstr>
      <vt:lpstr>        Drejtoria për Bujqësi, Pylltari dhe zhvillim rural Tab. 4.8. </vt:lpstr>
      <vt:lpstr>        Drejtoria për Gjeodezi dhe Kadastër Tab. 4.9. </vt:lpstr>
      <vt:lpstr>        Drejtoria për Planifikim Urban dhe Mjedisi Tab. 4.10. </vt:lpstr>
      <vt:lpstr>        </vt:lpstr>
      <vt:lpstr>        4.11  Drejtoria për Shëndetësi primare Tab. 4.11.</vt:lpstr>
      <vt:lpstr>        4.12 Shëndetësi sociale Tab. 4.12.</vt:lpstr>
      <vt:lpstr>        4.13. Drejtoria për Kulturë, Rini dhe Sport Tab. 4.13.</vt:lpstr>
      <vt:lpstr>        4.14. Drejtoria për Arsim dhe Shkencë Tab. 4.14.</vt:lpstr>
      <vt:lpstr>    Të hyrat vetanake sipas drejtorive dhe kodeve ekonomike Tab. 5.</vt:lpstr>
      <vt:lpstr>        Të hyrat vetanake të planifikuara,të realizuara në PR Janar-dhjetor 2022 dhe kra</vt:lpstr>
      <vt:lpstr>        Të hyrat vetanake në mënyrë analitike Tab. 5.1.</vt:lpstr>
      <vt:lpstr/>
      <vt:lpstr>SHPENZIMET</vt:lpstr>
      <vt:lpstr>    6.1.Përmbledhja e shpenzimeve sipas burimit të financimit Tab. 6.</vt:lpstr>
      <vt:lpstr>        6.3.Përmbledhja e shpenzimeve sipas kategorive ekonomike Tab. 7.</vt:lpstr>
      <vt:lpstr>        Shpenzimi i buxhetit sipas kategorive ekonomike janar-dhjetor 2022. Grafiku. 5. </vt:lpstr>
      <vt:lpstr>        Shpenzimet për paga dhe mëditje në mënyrë analitike janar-dhjetor 2022. Tab. 7.1</vt:lpstr>
      <vt:lpstr>        Shpenzimet për shërbimet komunale në mënyrë analitike janar-dhjetor 2022. Tab. 7</vt:lpstr>
      <vt:lpstr>        Shpenzimet për subvencione dhe transfere në mënyrë analitike janar-dhjetor 2022.</vt:lpstr>
      <vt:lpstr>        6.8. Shpenzimet për mallra dhe shërbime në mënyrë analitike janar-dhjetor</vt:lpstr>
      <vt:lpstr>        6.9.Shpenzimet për investimet kapitale në mënyrë analitike janar-dhjetor 2022. T</vt:lpstr>
      <vt:lpstr>        6.10.Shpenzimet sipas drejtorive për janar-dhjetor  2022. Tab. 7.6.</vt:lpstr>
      <vt:lpstr>8.PROJEKTET KAPITALE</vt:lpstr>
      <vt:lpstr>8.1. Projektet kapitale të Drejtorisë për ADMINISTRATË Tab. 8.1.</vt:lpstr>
      <vt:lpstr>        8.2. Projektet kapitale të Drejtorisë për shërbime publike Tab. 8.2.</vt:lpstr>
      <vt:lpstr>        8.4. Projektet kapitale të Drejtorisë për shëndetësi dhe mirëqenje sociale Tab. </vt:lpstr>
      <vt:lpstr>        </vt:lpstr>
      <vt:lpstr>        8.5. Projektet kapitale të Drejtorisë për kulturë, rini dhe sport Tab. 8.5.</vt:lpstr>
      <vt:lpstr>        8.6. Projektet kapitale të Drejtorisë për Arsim dhe Shkencë Tab. 8.6.</vt:lpstr>
      <vt:lpstr>        </vt:lpstr>
      <vt:lpstr>        8.7. Projektet kapitale prej Donacioneve të ndryshme Tab. 8.7.</vt:lpstr>
      <vt:lpstr>        </vt:lpstr>
      <vt:lpstr>        </vt:lpstr>
      <vt:lpstr>        8.8. Burimet e financimit të projekteve kapitale në total. Tab. 8.8.</vt:lpstr>
      <vt:lpstr>        </vt:lpstr>
    </vt:vector>
  </TitlesOfParts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Drejtoria për Buxhet dhe Financa,      Raporti i të hyrave dhe shpenzimeve Janar-Dhjetor 2019</dc:creator>
  <cp:keywords/>
  <dc:description/>
  <cp:lastModifiedBy>Guest User</cp:lastModifiedBy>
  <cp:revision>2</cp:revision>
  <cp:lastPrinted>2023-01-13T12:07:00Z</cp:lastPrinted>
  <dcterms:created xsi:type="dcterms:W3CDTF">2023-01-26T13:54:00Z</dcterms:created>
  <dcterms:modified xsi:type="dcterms:W3CDTF">2023-01-26T13:54:00Z</dcterms:modified>
</cp:coreProperties>
</file>